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4A97">
        <w:rPr>
          <w:rFonts w:ascii="Arial" w:hAnsi="Arial" w:cs="Arial"/>
          <w:b/>
          <w:bCs/>
          <w:sz w:val="24"/>
          <w:szCs w:val="24"/>
          <w:lang w:val="cs-CZ" w:eastAsia="cs-CZ"/>
        </w:rPr>
        <w:t xml:space="preserve">: </w:t>
      </w:r>
      <w:r w:rsidR="00784A97">
        <w:rPr>
          <w:rFonts w:ascii="Arial" w:hAnsi="Arial" w:cs="Arial"/>
          <w:b/>
          <w:bCs/>
          <w:sz w:val="24"/>
          <w:szCs w:val="24"/>
          <w:lang w:val="cs-CZ" w:eastAsia="cs-CZ"/>
        </w:rPr>
        <w:tab/>
      </w:r>
      <w:r w:rsidR="007874A9">
        <w:rPr>
          <w:rFonts w:ascii="Arial" w:hAnsi="Arial" w:cs="Arial"/>
          <w:b/>
          <w:bCs/>
          <w:sz w:val="24"/>
          <w:szCs w:val="24"/>
          <w:lang w:val="cs-CZ" w:eastAsia="cs-CZ"/>
        </w:rPr>
        <w:t>Obec Bělkovice-L</w:t>
      </w:r>
      <w:r w:rsidR="0015474C">
        <w:rPr>
          <w:rFonts w:ascii="Arial" w:hAnsi="Arial" w:cs="Arial"/>
          <w:b/>
          <w:bCs/>
          <w:sz w:val="24"/>
          <w:szCs w:val="24"/>
          <w:lang w:val="cs-CZ" w:eastAsia="cs-CZ"/>
        </w:rPr>
        <w:t>a</w:t>
      </w:r>
      <w:r w:rsidR="007874A9">
        <w:rPr>
          <w:rFonts w:ascii="Arial" w:hAnsi="Arial" w:cs="Arial"/>
          <w:b/>
          <w:bCs/>
          <w:sz w:val="24"/>
          <w:szCs w:val="24"/>
          <w:lang w:val="cs-CZ" w:eastAsia="cs-CZ"/>
        </w:rPr>
        <w:t>šťany</w:t>
      </w:r>
      <w:r w:rsidR="00784A97">
        <w:rPr>
          <w:rFonts w:ascii="Arial" w:hAnsi="Arial" w:cs="Arial"/>
          <w:b/>
          <w:bCs/>
          <w:sz w:val="24"/>
          <w:szCs w:val="24"/>
          <w:lang w:val="cs-CZ" w:eastAsia="cs-CZ"/>
        </w:rPr>
        <w:t xml:space="preserve"> </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784A97">
        <w:rPr>
          <w:rFonts w:ascii="Arial" w:hAnsi="Arial" w:cs="Arial"/>
          <w:sz w:val="24"/>
          <w:szCs w:val="24"/>
          <w:lang w:val="cs-CZ" w:eastAsia="cs-CZ"/>
        </w:rPr>
        <w:t xml:space="preserve"> </w:t>
      </w:r>
      <w:r w:rsidR="00784A97">
        <w:rPr>
          <w:rFonts w:ascii="Arial" w:hAnsi="Arial" w:cs="Arial"/>
          <w:sz w:val="24"/>
          <w:szCs w:val="24"/>
          <w:lang w:val="cs-CZ" w:eastAsia="cs-CZ"/>
        </w:rPr>
        <w:tab/>
      </w:r>
      <w:r w:rsidR="007874A9">
        <w:rPr>
          <w:rFonts w:ascii="Arial" w:hAnsi="Arial" w:cs="Arial"/>
          <w:sz w:val="24"/>
          <w:szCs w:val="24"/>
          <w:lang w:val="cs-CZ" w:eastAsia="cs-CZ"/>
        </w:rPr>
        <w:t>Bělkovice-Lašťany 139, 783 16 Dolany</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7874A9" w:rsidRPr="007874A9">
        <w:rPr>
          <w:rFonts w:ascii="Arial" w:hAnsi="Arial" w:cs="Arial"/>
          <w:snapToGrid w:val="0"/>
          <w:sz w:val="24"/>
          <w:szCs w:val="24"/>
          <w:lang w:eastAsia="cs-CZ"/>
        </w:rPr>
        <w:t>00298654</w:t>
      </w:r>
    </w:p>
    <w:p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 xml:space="preserve">zastoupený:  </w:t>
      </w:r>
      <w:r w:rsidRPr="001A488E">
        <w:rPr>
          <w:rFonts w:ascii="Arial" w:hAnsi="Arial" w:cs="Arial"/>
          <w:sz w:val="24"/>
          <w:szCs w:val="24"/>
          <w:lang w:val="cs-CZ" w:eastAsia="cs-CZ"/>
        </w:rPr>
        <w:tab/>
      </w:r>
      <w:r w:rsidR="007874A9">
        <w:rPr>
          <w:rFonts w:ascii="Arial" w:hAnsi="Arial" w:cs="Arial"/>
          <w:sz w:val="24"/>
          <w:szCs w:val="24"/>
          <w:lang w:val="cs-CZ" w:eastAsia="cs-CZ"/>
        </w:rPr>
        <w:t>Ing. Tomáš Němčič, starosta</w:t>
      </w:r>
      <w:r w:rsidR="00784A97">
        <w:rPr>
          <w:rFonts w:ascii="Arial" w:hAnsi="Arial" w:cs="Arial"/>
          <w:sz w:val="24"/>
          <w:szCs w:val="24"/>
          <w:lang w:val="cs-CZ" w:eastAsia="cs-CZ"/>
        </w:rPr>
        <w:t xml:space="preserve"> </w:t>
      </w:r>
    </w:p>
    <w:p w:rsidR="00DA0328" w:rsidRPr="001A488E" w:rsidRDefault="00784A97"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7874A9" w:rsidRPr="007874A9">
        <w:rPr>
          <w:rFonts w:ascii="Arial" w:hAnsi="Arial" w:cs="Arial"/>
          <w:sz w:val="24"/>
          <w:szCs w:val="24"/>
          <w:lang w:eastAsia="cs-CZ"/>
        </w:rPr>
        <w:t>+420 585 396</w:t>
      </w:r>
      <w:r w:rsidR="007874A9">
        <w:rPr>
          <w:rFonts w:ascii="Arial" w:hAnsi="Arial" w:cs="Arial"/>
          <w:sz w:val="24"/>
          <w:szCs w:val="24"/>
          <w:lang w:eastAsia="cs-CZ"/>
        </w:rPr>
        <w:t> </w:t>
      </w:r>
      <w:r w:rsidR="007874A9" w:rsidRPr="007874A9">
        <w:rPr>
          <w:rFonts w:ascii="Arial" w:hAnsi="Arial" w:cs="Arial"/>
          <w:sz w:val="24"/>
          <w:szCs w:val="24"/>
          <w:lang w:eastAsia="cs-CZ"/>
        </w:rPr>
        <w:t>626</w:t>
      </w:r>
      <w:r w:rsidR="007874A9">
        <w:rPr>
          <w:rFonts w:ascii="Arial" w:hAnsi="Arial" w:cs="Arial"/>
          <w:sz w:val="24"/>
          <w:szCs w:val="24"/>
          <w:lang w:eastAsia="cs-CZ"/>
        </w:rPr>
        <w:t xml:space="preserve">, </w:t>
      </w:r>
      <w:r w:rsidR="007874A9" w:rsidRPr="007874A9">
        <w:rPr>
          <w:rFonts w:ascii="Arial" w:hAnsi="Arial" w:cs="Arial"/>
          <w:sz w:val="24"/>
          <w:szCs w:val="24"/>
          <w:lang w:eastAsia="cs-CZ"/>
        </w:rPr>
        <w:t>+420 602 776 606</w:t>
      </w:r>
    </w:p>
    <w:p w:rsidR="00DA0328" w:rsidRPr="001A488E" w:rsidRDefault="00DA0328" w:rsidP="00DA0328">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7874A9" w:rsidRPr="007874A9">
        <w:rPr>
          <w:rFonts w:ascii="Arial" w:hAnsi="Arial" w:cs="Arial"/>
          <w:color w:val="0000FF"/>
          <w:sz w:val="24"/>
          <w:szCs w:val="24"/>
          <w:u w:val="single"/>
        </w:rPr>
        <w:t>nemcic@belkovice-lastany.cz</w:t>
      </w:r>
    </w:p>
    <w:p w:rsidR="009419B0" w:rsidRDefault="009419B0"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p>
    <w:p w:rsidR="006C1B70" w:rsidRDefault="00DA0328"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7B4174" w:rsidRDefault="006C1B70" w:rsidP="007B4174">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7B4174" w:rsidRPr="007B4174">
        <w:rPr>
          <w:rFonts w:ascii="Arial" w:hAnsi="Arial" w:cs="Arial"/>
          <w:sz w:val="24"/>
          <w:szCs w:val="24"/>
          <w:lang w:val="cs-CZ" w:eastAsia="cs-CZ"/>
        </w:rPr>
        <w:t>Předcházení vzniku textilních a biologicky rozložitelných odpadů v</w:t>
      </w:r>
      <w:r w:rsidR="009C3A31">
        <w:rPr>
          <w:rFonts w:ascii="Arial" w:hAnsi="Arial" w:cs="Arial"/>
          <w:sz w:val="24"/>
          <w:szCs w:val="24"/>
          <w:lang w:val="cs-CZ" w:eastAsia="cs-CZ"/>
        </w:rPr>
        <w:t> </w:t>
      </w:r>
      <w:r w:rsidR="007B4174" w:rsidRPr="007B4174">
        <w:rPr>
          <w:rFonts w:ascii="Arial" w:hAnsi="Arial" w:cs="Arial"/>
          <w:sz w:val="24"/>
          <w:szCs w:val="24"/>
          <w:lang w:val="cs-CZ" w:eastAsia="cs-CZ"/>
        </w:rPr>
        <w:t>obci Bělkovice-Lašťany</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7B4174">
        <w:rPr>
          <w:rFonts w:ascii="Arial" w:hAnsi="Arial" w:cs="Arial"/>
          <w:sz w:val="24"/>
          <w:szCs w:val="24"/>
          <w:lang w:val="cs-CZ" w:eastAsia="cs-CZ"/>
        </w:rPr>
        <w:t xml:space="preserve">zavazuje dodat kupujícímu následující zboží: </w:t>
      </w:r>
    </w:p>
    <w:p w:rsidR="00E912EF" w:rsidRDefault="00091FA2" w:rsidP="00E912EF">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Kompostéry o objemu </w:t>
      </w:r>
      <w:r w:rsidR="005A7D23">
        <w:rPr>
          <w:rFonts w:ascii="Arial" w:hAnsi="Arial" w:cs="Arial"/>
          <w:sz w:val="24"/>
          <w:szCs w:val="24"/>
          <w:lang w:val="cs-CZ" w:eastAsia="cs-CZ"/>
        </w:rPr>
        <w:t xml:space="preserve">min. </w:t>
      </w:r>
      <w:r w:rsidR="00C421FA">
        <w:rPr>
          <w:rFonts w:ascii="Arial" w:hAnsi="Arial" w:cs="Arial"/>
          <w:sz w:val="24"/>
          <w:szCs w:val="24"/>
          <w:lang w:val="cs-CZ" w:eastAsia="cs-CZ"/>
        </w:rPr>
        <w:t>1050 litrů</w:t>
      </w:r>
      <w:r>
        <w:rPr>
          <w:rFonts w:ascii="Arial" w:hAnsi="Arial" w:cs="Arial"/>
          <w:sz w:val="24"/>
          <w:szCs w:val="24"/>
          <w:lang w:val="cs-CZ" w:eastAsia="cs-CZ"/>
        </w:rPr>
        <w:t xml:space="preserve"> – </w:t>
      </w:r>
      <w:r w:rsidR="00C421FA">
        <w:rPr>
          <w:rFonts w:ascii="Arial" w:hAnsi="Arial" w:cs="Arial"/>
          <w:sz w:val="24"/>
          <w:szCs w:val="24"/>
          <w:lang w:val="cs-CZ" w:eastAsia="cs-CZ"/>
        </w:rPr>
        <w:t xml:space="preserve">180 </w:t>
      </w:r>
      <w:r w:rsidR="00E912EF" w:rsidRPr="00165F68">
        <w:rPr>
          <w:rFonts w:ascii="Arial" w:hAnsi="Arial" w:cs="Arial"/>
          <w:sz w:val="24"/>
          <w:szCs w:val="24"/>
          <w:lang w:val="cs-CZ" w:eastAsia="cs-CZ"/>
        </w:rPr>
        <w:t>ks</w:t>
      </w:r>
    </w:p>
    <w:p w:rsidR="00EB45AE" w:rsidRPr="00EB45AE" w:rsidRDefault="00C421FA"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Kontejner na textil o objemu </w:t>
      </w:r>
      <w:r w:rsidR="005A7D23">
        <w:rPr>
          <w:rFonts w:ascii="Arial" w:hAnsi="Arial" w:cs="Arial"/>
          <w:sz w:val="24"/>
          <w:szCs w:val="24"/>
          <w:lang w:val="cs-CZ" w:eastAsia="cs-CZ"/>
        </w:rPr>
        <w:t xml:space="preserve">min. </w:t>
      </w:r>
      <w:r>
        <w:rPr>
          <w:rFonts w:ascii="Arial" w:hAnsi="Arial" w:cs="Arial"/>
          <w:sz w:val="24"/>
          <w:szCs w:val="24"/>
          <w:lang w:val="cs-CZ" w:eastAsia="cs-CZ"/>
        </w:rPr>
        <w:t>2,5 m</w:t>
      </w:r>
      <w:r>
        <w:rPr>
          <w:rFonts w:ascii="Arial" w:hAnsi="Arial" w:cs="Arial"/>
          <w:sz w:val="24"/>
          <w:szCs w:val="24"/>
          <w:vertAlign w:val="superscript"/>
          <w:lang w:val="cs-CZ" w:eastAsia="cs-CZ"/>
        </w:rPr>
        <w:t>3</w:t>
      </w:r>
      <w:r w:rsidR="00091FA2">
        <w:rPr>
          <w:rFonts w:ascii="Arial" w:hAnsi="Arial" w:cs="Arial"/>
          <w:sz w:val="24"/>
          <w:szCs w:val="24"/>
          <w:lang w:val="cs-CZ" w:eastAsia="cs-CZ"/>
        </w:rPr>
        <w:t xml:space="preserve"> – </w:t>
      </w:r>
      <w:r>
        <w:rPr>
          <w:rFonts w:ascii="Arial" w:hAnsi="Arial" w:cs="Arial"/>
          <w:sz w:val="24"/>
          <w:szCs w:val="24"/>
          <w:lang w:val="cs-CZ" w:eastAsia="cs-CZ"/>
        </w:rPr>
        <w:t xml:space="preserve">1 </w:t>
      </w:r>
      <w:r w:rsidR="009E2A5F" w:rsidRPr="00165F68">
        <w:rPr>
          <w:rFonts w:ascii="Arial" w:hAnsi="Arial" w:cs="Arial"/>
          <w:sz w:val="24"/>
          <w:szCs w:val="24"/>
          <w:lang w:val="cs-CZ" w:eastAsia="cs-CZ"/>
        </w:rPr>
        <w:t>ks</w:t>
      </w:r>
    </w:p>
    <w:p w:rsidR="00EB45AE" w:rsidRDefault="00EB45AE" w:rsidP="00EB45AE">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 xml:space="preserve">í, doprava zboží na místo určení </w:t>
      </w:r>
      <w:r w:rsidR="007B4174">
        <w:rPr>
          <w:rFonts w:ascii="Arial" w:hAnsi="Arial" w:cs="Arial"/>
          <w:sz w:val="24"/>
          <w:szCs w:val="24"/>
          <w:lang w:val="cs-CZ" w:eastAsia="cs-CZ"/>
        </w:rPr>
        <w:t>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zboží</w:t>
      </w:r>
      <w:r>
        <w:rPr>
          <w:rFonts w:ascii="Arial" w:hAnsi="Arial" w:cs="Arial"/>
          <w:sz w:val="24"/>
          <w:szCs w:val="24"/>
          <w:lang w:val="cs-CZ" w:eastAsia="cs-CZ"/>
        </w:rPr>
        <w:t xml:space="preserve">, zaškolení objednatele za účasti obyvatel obce </w:t>
      </w:r>
      <w:r w:rsidRPr="00165F68">
        <w:rPr>
          <w:rFonts w:ascii="Arial" w:hAnsi="Arial" w:cs="Arial"/>
          <w:sz w:val="24"/>
          <w:szCs w:val="24"/>
          <w:lang w:val="cs-CZ" w:eastAsia="cs-CZ"/>
        </w:rPr>
        <w:t>s</w:t>
      </w:r>
      <w:r>
        <w:rPr>
          <w:rFonts w:ascii="Arial" w:hAnsi="Arial" w:cs="Arial"/>
          <w:sz w:val="24"/>
          <w:szCs w:val="24"/>
          <w:lang w:val="cs-CZ" w:eastAsia="cs-CZ"/>
        </w:rPr>
        <w:t> </w:t>
      </w:r>
      <w:r w:rsidRPr="00165F68">
        <w:rPr>
          <w:rFonts w:ascii="Arial" w:hAnsi="Arial" w:cs="Arial"/>
          <w:sz w:val="24"/>
          <w:szCs w:val="24"/>
          <w:lang w:val="cs-CZ" w:eastAsia="cs-CZ"/>
        </w:rPr>
        <w:t>údržbou</w:t>
      </w:r>
      <w:r>
        <w:rPr>
          <w:rFonts w:ascii="Arial" w:hAnsi="Arial" w:cs="Arial"/>
          <w:sz w:val="24"/>
          <w:szCs w:val="24"/>
          <w:lang w:val="cs-CZ" w:eastAsia="cs-CZ"/>
        </w:rPr>
        <w:t xml:space="preserve"> a správným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 v českém jazyc</w:t>
      </w:r>
      <w:r w:rsidR="00FD4F9F">
        <w:rPr>
          <w:rFonts w:ascii="Arial" w:hAnsi="Arial" w:cs="Arial"/>
          <w:sz w:val="24"/>
          <w:szCs w:val="24"/>
          <w:lang w:val="cs-CZ" w:eastAsia="cs-CZ"/>
        </w:rPr>
        <w:t>e k dodávanému typu zboží</w:t>
      </w:r>
      <w:r>
        <w:rPr>
          <w:rFonts w:ascii="Arial" w:hAnsi="Arial" w:cs="Arial"/>
          <w:sz w:val="24"/>
          <w:szCs w:val="24"/>
          <w:lang w:val="cs-CZ" w:eastAsia="cs-CZ"/>
        </w:rPr>
        <w:t xml:space="preserve">. </w:t>
      </w:r>
      <w:r w:rsidR="00FD4F9F" w:rsidRPr="00FD4F9F">
        <w:rPr>
          <w:rFonts w:ascii="Arial" w:hAnsi="Arial" w:cs="Arial"/>
          <w:sz w:val="24"/>
          <w:szCs w:val="24"/>
          <w:lang w:val="cs-CZ" w:eastAsia="cs-CZ"/>
        </w:rPr>
        <w:t xml:space="preserve">Zaškolení a ukázková kompletace zboží proběhne </w:t>
      </w:r>
      <w:r w:rsidR="00922BE6">
        <w:rPr>
          <w:rFonts w:ascii="Arial" w:hAnsi="Arial" w:cs="Arial"/>
          <w:sz w:val="24"/>
          <w:szCs w:val="24"/>
          <w:lang w:val="cs-CZ" w:eastAsia="cs-CZ"/>
        </w:rPr>
        <w:t>na místě</w:t>
      </w:r>
      <w:r w:rsidR="00FD4F9F" w:rsidRPr="00FD4F9F">
        <w:rPr>
          <w:rFonts w:ascii="Arial" w:hAnsi="Arial" w:cs="Arial"/>
          <w:sz w:val="24"/>
          <w:szCs w:val="24"/>
          <w:lang w:val="cs-CZ" w:eastAsia="cs-CZ"/>
        </w:rPr>
        <w:t xml:space="preserve"> uvedené</w:t>
      </w:r>
      <w:r w:rsidR="00922BE6">
        <w:rPr>
          <w:rFonts w:ascii="Arial" w:hAnsi="Arial" w:cs="Arial"/>
          <w:sz w:val="24"/>
          <w:szCs w:val="24"/>
          <w:lang w:val="cs-CZ" w:eastAsia="cs-CZ"/>
        </w:rPr>
        <w:t>m</w:t>
      </w:r>
      <w:r w:rsidR="00FD4F9F" w:rsidRPr="00FD4F9F">
        <w:rPr>
          <w:rFonts w:ascii="Arial" w:hAnsi="Arial" w:cs="Arial"/>
          <w:sz w:val="24"/>
          <w:szCs w:val="24"/>
          <w:lang w:val="cs-CZ" w:eastAsia="cs-CZ"/>
        </w:rPr>
        <w:t xml:space="preserve"> v odstavci 5 tohoto článku.</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4931CD" w:rsidRPr="00E510DC" w:rsidRDefault="00273407" w:rsidP="00E510DC">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sidRPr="00E510DC">
        <w:rPr>
          <w:rFonts w:ascii="Arial" w:hAnsi="Arial" w:cs="Arial"/>
          <w:sz w:val="24"/>
          <w:szCs w:val="24"/>
          <w:lang w:val="cs-CZ" w:eastAsia="cs-CZ"/>
        </w:rPr>
        <w:t>Místem</w:t>
      </w:r>
      <w:r w:rsidR="006C1B70" w:rsidRPr="00E510DC">
        <w:rPr>
          <w:rFonts w:ascii="Arial" w:hAnsi="Arial" w:cs="Arial"/>
          <w:sz w:val="24"/>
          <w:szCs w:val="24"/>
          <w:lang w:val="cs-CZ" w:eastAsia="cs-CZ"/>
        </w:rPr>
        <w:t xml:space="preserve"> dodávky</w:t>
      </w:r>
      <w:r w:rsidR="00EB45AE">
        <w:rPr>
          <w:rFonts w:ascii="Arial" w:hAnsi="Arial" w:cs="Arial"/>
          <w:sz w:val="24"/>
          <w:szCs w:val="24"/>
          <w:lang w:val="cs-CZ" w:eastAsia="cs-CZ"/>
        </w:rPr>
        <w:t xml:space="preserve"> kompostérů</w:t>
      </w:r>
      <w:r w:rsidR="00E510DC" w:rsidRPr="00E510DC">
        <w:rPr>
          <w:rFonts w:ascii="Arial" w:hAnsi="Arial" w:cs="Arial"/>
          <w:sz w:val="24"/>
          <w:szCs w:val="24"/>
          <w:lang w:val="cs-CZ" w:eastAsia="cs-CZ"/>
        </w:rPr>
        <w:t xml:space="preserve"> </w:t>
      </w:r>
      <w:r w:rsidR="008F2DFC">
        <w:rPr>
          <w:rFonts w:ascii="Arial" w:hAnsi="Arial" w:cs="Arial"/>
          <w:sz w:val="24"/>
          <w:szCs w:val="24"/>
          <w:lang w:val="cs-CZ" w:eastAsia="cs-CZ"/>
        </w:rPr>
        <w:t>je obec Bělkovice-Lašťany.</w:t>
      </w:r>
    </w:p>
    <w:p w:rsidR="00445659" w:rsidRPr="00E912EF" w:rsidRDefault="00445659" w:rsidP="00445659">
      <w:pPr>
        <w:widowControl w:val="0"/>
        <w:tabs>
          <w:tab w:val="num" w:pos="1440"/>
        </w:tabs>
        <w:spacing w:after="120" w:line="240" w:lineRule="auto"/>
        <w:ind w:left="539"/>
        <w:jc w:val="both"/>
        <w:rPr>
          <w:rFonts w:ascii="Arial" w:hAnsi="Arial" w:cs="Arial"/>
          <w:sz w:val="24"/>
          <w:szCs w:val="24"/>
          <w:lang w:val="cs-CZ" w:eastAsia="cs-CZ"/>
        </w:rPr>
      </w:pP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426A02">
        <w:rPr>
          <w:rFonts w:ascii="Arial" w:hAnsi="Arial" w:cs="Arial"/>
          <w:sz w:val="24"/>
          <w:szCs w:val="24"/>
        </w:rPr>
        <w:t>nejpozději do 2</w:t>
      </w:r>
      <w:r w:rsidRPr="0037525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426A02">
        <w:rPr>
          <w:rFonts w:ascii="Arial" w:hAnsi="Arial" w:cs="Arial"/>
          <w:sz w:val="24"/>
          <w:szCs w:val="24"/>
        </w:rPr>
        <w:t>nejpozději do</w:t>
      </w:r>
      <w:r w:rsidR="009C3A31">
        <w:rPr>
          <w:rFonts w:ascii="Arial" w:hAnsi="Arial" w:cs="Arial"/>
          <w:sz w:val="24"/>
          <w:szCs w:val="24"/>
        </w:rPr>
        <w:t> </w:t>
      </w:r>
      <w:r w:rsidR="00426A02" w:rsidRPr="00454B3C">
        <w:rPr>
          <w:rFonts w:ascii="Arial" w:hAnsi="Arial" w:cs="Arial"/>
          <w:sz w:val="24"/>
          <w:szCs w:val="24"/>
        </w:rPr>
        <w:t>3</w:t>
      </w:r>
      <w:r w:rsidR="00454B3C">
        <w:rPr>
          <w:rFonts w:ascii="Arial" w:hAnsi="Arial" w:cs="Arial"/>
          <w:sz w:val="24"/>
          <w:szCs w:val="24"/>
        </w:rPr>
        <w:t>0</w:t>
      </w:r>
      <w:r w:rsidR="00426A02" w:rsidRPr="00454B3C">
        <w:rPr>
          <w:rFonts w:ascii="Arial" w:hAnsi="Arial" w:cs="Arial"/>
          <w:sz w:val="24"/>
          <w:szCs w:val="24"/>
        </w:rPr>
        <w:t>.</w:t>
      </w:r>
      <w:r w:rsidR="00454B3C">
        <w:rPr>
          <w:rFonts w:ascii="Arial" w:hAnsi="Arial" w:cs="Arial"/>
          <w:sz w:val="24"/>
          <w:szCs w:val="24"/>
        </w:rPr>
        <w:t>6</w:t>
      </w:r>
      <w:r w:rsidR="00454B3C" w:rsidRPr="00454B3C">
        <w:rPr>
          <w:rFonts w:ascii="Arial" w:hAnsi="Arial" w:cs="Arial"/>
          <w:sz w:val="24"/>
          <w:szCs w:val="24"/>
        </w:rPr>
        <w:t>.</w:t>
      </w:r>
      <w:r w:rsidR="00426A02" w:rsidRPr="00454B3C">
        <w:rPr>
          <w:rFonts w:ascii="Arial" w:hAnsi="Arial" w:cs="Arial"/>
          <w:sz w:val="24"/>
          <w:szCs w:val="24"/>
        </w:rPr>
        <w:t>201</w:t>
      </w:r>
      <w:r w:rsidR="00454B3C" w:rsidRPr="00454B3C">
        <w:rPr>
          <w:rFonts w:ascii="Arial" w:hAnsi="Arial" w:cs="Arial"/>
          <w:sz w:val="24"/>
          <w:szCs w:val="24"/>
        </w:rPr>
        <w:t>8</w:t>
      </w:r>
      <w:r w:rsidR="00DA0328" w:rsidRPr="00A07F9E">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lastRenderedPageBreak/>
        <w:t>podmínky uvedené v článku II. odst. 3. této kupní smlouvy.</w:t>
      </w:r>
    </w:p>
    <w:p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rsidR="006C1B70" w:rsidRPr="00A07F9E" w:rsidRDefault="006C1B70"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A07F9E" w:rsidRPr="00A07F9E" w:rsidRDefault="00A07F9E" w:rsidP="00A07F9E">
      <w:pPr>
        <w:pStyle w:val="Odstavecseseznamem"/>
        <w:rPr>
          <w:rFonts w:ascii="Arial" w:hAnsi="Arial" w:cs="Arial"/>
          <w:sz w:val="24"/>
          <w:szCs w:val="24"/>
          <w:lang w:val="cs-CZ" w:eastAsia="cs-CZ"/>
        </w:rPr>
      </w:pPr>
    </w:p>
    <w:p w:rsidR="006C1B70" w:rsidRPr="009C5999" w:rsidRDefault="006C1B70" w:rsidP="0043176A">
      <w:pPr>
        <w:keepNext/>
        <w:widowControl w:val="0"/>
        <w:spacing w:before="480" w:after="120" w:line="240" w:lineRule="auto"/>
        <w:jc w:val="center"/>
        <w:rPr>
          <w:rFonts w:ascii="Arial" w:hAnsi="Arial" w:cs="Arial"/>
          <w:b/>
          <w:bCs/>
          <w:noProof/>
          <w:sz w:val="24"/>
          <w:szCs w:val="24"/>
          <w:lang w:val="cs-CZ" w:eastAsia="cs-CZ"/>
        </w:rPr>
      </w:pPr>
      <w:r w:rsidRPr="009C5999">
        <w:rPr>
          <w:rFonts w:ascii="Arial" w:hAnsi="Arial" w:cs="Arial"/>
          <w:b/>
          <w:bCs/>
          <w:noProof/>
          <w:sz w:val="24"/>
          <w:szCs w:val="24"/>
          <w:lang w:val="cs-CZ" w:eastAsia="cs-CZ"/>
        </w:rPr>
        <w:t>IV.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jednotlivých položek vyplývá z položkovéh</w:t>
      </w:r>
      <w:r w:rsidR="009C3A31">
        <w:rPr>
          <w:rFonts w:ascii="Arial" w:hAnsi="Arial" w:cs="Arial"/>
          <w:noProof/>
          <w:sz w:val="24"/>
          <w:szCs w:val="24"/>
          <w:lang w:val="cs-CZ" w:eastAsia="cs-CZ"/>
        </w:rPr>
        <w:t>o rozpočtu, která je přílohou č. </w:t>
      </w:r>
      <w:r w:rsidRPr="009C5999">
        <w:rPr>
          <w:rFonts w:ascii="Arial" w:hAnsi="Arial" w:cs="Arial"/>
          <w:noProof/>
          <w:sz w:val="24"/>
          <w:szCs w:val="24"/>
          <w:lang w:val="cs-CZ" w:eastAsia="cs-CZ"/>
        </w:rPr>
        <w:t xml:space="preserve">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 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 xml:space="preserve">Faktura – daňový doklad musí obsahovat náležitosti stanovené platnými právními předpisy.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lastRenderedPageBreak/>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43176A">
      <w:pPr>
        <w:keepNext/>
        <w:widowControl w:val="0"/>
        <w:tabs>
          <w:tab w:val="left" w:pos="284"/>
        </w:tabs>
        <w:spacing w:before="480" w:after="12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454B3C">
      <w:pPr>
        <w:numPr>
          <w:ilvl w:val="0"/>
          <w:numId w:val="16"/>
        </w:numPr>
        <w:tabs>
          <w:tab w:val="clear" w:pos="720"/>
          <w:tab w:val="num" w:pos="567"/>
          <w:tab w:val="left" w:pos="1260"/>
        </w:tabs>
        <w:spacing w:after="120" w:line="288" w:lineRule="auto"/>
        <w:ind w:left="567" w:hanging="567"/>
        <w:jc w:val="both"/>
        <w:rPr>
          <w:rFonts w:ascii="Arial" w:hAnsi="Arial" w:cs="Arial"/>
          <w:sz w:val="24"/>
          <w:szCs w:val="24"/>
          <w:lang w:val="cs-CZ" w:eastAsia="cs-CZ"/>
        </w:rPr>
      </w:pPr>
      <w:r w:rsidRPr="00AF2789">
        <w:rPr>
          <w:rFonts w:ascii="Arial" w:hAnsi="Arial" w:cs="Arial"/>
          <w:sz w:val="24"/>
          <w:szCs w:val="24"/>
          <w:lang w:val="cs-CZ" w:eastAsia="cs-CZ"/>
        </w:rPr>
        <w:t xml:space="preserve">Prodávající garantuje, že dodávané zboží plně odpovídá a po celou záruční dobu bude plně odpovídat technickým a jakostním podmínkám dle požadavků kupujícího ve smyslu zadávací dokumentace veřejné zakázky </w:t>
      </w:r>
      <w:r w:rsidR="003F2024">
        <w:rPr>
          <w:rFonts w:ascii="Arial" w:hAnsi="Arial" w:cs="Arial"/>
          <w:sz w:val="24"/>
          <w:szCs w:val="24"/>
          <w:lang w:val="cs-CZ" w:eastAsia="cs-CZ"/>
        </w:rPr>
        <w:t>„</w:t>
      </w:r>
      <w:r w:rsidR="003F2024" w:rsidRPr="003F2024">
        <w:rPr>
          <w:rFonts w:ascii="Arial" w:hAnsi="Arial" w:cs="Arial"/>
          <w:sz w:val="24"/>
          <w:szCs w:val="24"/>
          <w:lang w:val="cs-CZ" w:eastAsia="cs-CZ"/>
        </w:rPr>
        <w:t xml:space="preserve">Předcházení vzniku textilních a biologicky rozložitelných odpadů v obci </w:t>
      </w:r>
      <w:r w:rsidR="003F2024">
        <w:rPr>
          <w:rFonts w:ascii="Arial" w:hAnsi="Arial" w:cs="Arial"/>
          <w:sz w:val="24"/>
          <w:szCs w:val="24"/>
          <w:lang w:val="cs-CZ" w:eastAsia="cs-CZ"/>
        </w:rPr>
        <w:t>Bělkovice-Lašťany“</w:t>
      </w:r>
      <w:r w:rsidRPr="00AF2789">
        <w:rPr>
          <w:rFonts w:ascii="Arial" w:hAnsi="Arial" w:cs="Arial"/>
          <w:sz w:val="24"/>
          <w:szCs w:val="24"/>
          <w:lang w:val="cs-CZ" w:eastAsia="cs-CZ"/>
        </w:rPr>
        <w:t xml:space="preserve"> a splňuje a bude splňovat vlastnosti stanovené 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9C3A31">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w:t>
      </w:r>
      <w:r w:rsidRPr="00AF2789">
        <w:rPr>
          <w:rFonts w:ascii="Arial" w:hAnsi="Arial" w:cs="Arial"/>
          <w:sz w:val="24"/>
          <w:szCs w:val="24"/>
        </w:rPr>
        <w:lastRenderedPageBreak/>
        <w:t>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 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 lhůtě 14 kalendářních dnů ode dne, kdy s odstraňováním vady započal (resp. nejpozději do 19 kalendářních dnů ode dne oznámení kupujícího), není-li s</w:t>
      </w:r>
      <w:r w:rsidR="009C3A31">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9C3A31">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9C3A31">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Kupující má právo, nezapočne-li prodávající s odstraňováním vady ve lhůtě 5</w:t>
      </w:r>
      <w:r w:rsidR="009C3A31">
        <w:rPr>
          <w:rFonts w:ascii="Arial" w:hAnsi="Arial" w:cs="Arial"/>
          <w:sz w:val="24"/>
          <w:szCs w:val="24"/>
        </w:rPr>
        <w:t> </w:t>
      </w:r>
      <w:r w:rsidRPr="00AF2789">
        <w:rPr>
          <w:rFonts w:ascii="Arial" w:hAnsi="Arial" w:cs="Arial"/>
          <w:sz w:val="24"/>
          <w:szCs w:val="24"/>
        </w:rPr>
        <w:t xml:space="preserve">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w:t>
      </w:r>
      <w:r w:rsidR="009C3A31">
        <w:rPr>
          <w:rFonts w:ascii="Arial" w:hAnsi="Arial" w:cs="Arial"/>
          <w:sz w:val="24"/>
          <w:szCs w:val="24"/>
          <w:lang w:val="cs-CZ" w:eastAsia="cs-CZ"/>
        </w:rPr>
        <w:t> </w:t>
      </w:r>
      <w:r w:rsidRPr="00AF2789">
        <w:rPr>
          <w:rFonts w:ascii="Arial" w:hAnsi="Arial" w:cs="Arial"/>
          <w:sz w:val="24"/>
          <w:szCs w:val="24"/>
          <w:lang w:val="cs-CZ" w:eastAsia="cs-CZ"/>
        </w:rPr>
        <w:t>vědomí, že náklady na odstranění vad zboží takovým jiným opravcem mohou značně převyšovat náklady, které by musel vynaložit, pokud by vady odstranil sám.</w:t>
      </w:r>
    </w:p>
    <w:p w:rsidR="006C1B70" w:rsidRPr="00AF2789" w:rsidRDefault="006C1B70" w:rsidP="006C1B70">
      <w:pPr>
        <w:tabs>
          <w:tab w:val="left" w:pos="1260"/>
        </w:tabs>
        <w:spacing w:after="120" w:line="288" w:lineRule="auto"/>
        <w:jc w:val="both"/>
        <w:rPr>
          <w:rFonts w:ascii="Arial" w:hAnsi="Arial" w:cs="Arial"/>
          <w:sz w:val="24"/>
          <w:szCs w:val="24"/>
          <w:lang w:val="cs-CZ" w:eastAsia="cs-CZ"/>
        </w:rPr>
      </w:pP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5F368F">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lastRenderedPageBreak/>
        <w:t>Prodávající prohlašuje, že si je vědom skutečnosti, že dílčí části dodávek budou užívat subjekty od kupujícího odlišné, a jeho odpovědnost není omezena na</w:t>
      </w:r>
      <w:r w:rsidR="009C3A31">
        <w:rPr>
          <w:rFonts w:ascii="Arial" w:hAnsi="Arial" w:cs="Arial"/>
          <w:sz w:val="24"/>
          <w:szCs w:val="24"/>
          <w:lang w:val="cs-CZ" w:eastAsia="cs-CZ"/>
        </w:rPr>
        <w:t> </w:t>
      </w:r>
      <w:r w:rsidRPr="00232535">
        <w:rPr>
          <w:rFonts w:ascii="Arial" w:hAnsi="Arial" w:cs="Arial"/>
          <w:sz w:val="24"/>
          <w:szCs w:val="24"/>
          <w:lang w:val="cs-CZ" w:eastAsia="cs-CZ"/>
        </w:rPr>
        <w:t>škodu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Odstoupení nabývá účinnosti dnem doručení druhé smluvní straně. Odstoupením od smlouvy zanikají všechna práva a povinnosti stran ze smlouvy s výjimkou nároku na náhradu škody vzniklé porušením smlouvy, řešení sporů 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9C3A31">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6C1B70" w:rsidRDefault="006C1B70" w:rsidP="008A6235">
      <w:pPr>
        <w:tabs>
          <w:tab w:val="left" w:pos="1260"/>
        </w:tabs>
        <w:spacing w:after="120" w:line="240" w:lineRule="auto"/>
        <w:ind w:left="420" w:hanging="420"/>
        <w:jc w:val="center"/>
        <w:rPr>
          <w:rFonts w:ascii="Arial" w:hAnsi="Arial" w:cs="Arial"/>
          <w:b/>
          <w:bCs/>
          <w:lang w:val="cs-CZ" w:eastAsia="cs-CZ"/>
        </w:rPr>
      </w:pPr>
    </w:p>
    <w:p w:rsidR="005F368F" w:rsidRDefault="005F368F" w:rsidP="008A6235">
      <w:pPr>
        <w:tabs>
          <w:tab w:val="left" w:pos="1260"/>
        </w:tabs>
        <w:spacing w:after="120" w:line="240" w:lineRule="auto"/>
        <w:ind w:left="420" w:hanging="420"/>
        <w:jc w:val="center"/>
        <w:rPr>
          <w:rFonts w:ascii="Arial" w:hAnsi="Arial" w:cs="Arial"/>
          <w:b/>
          <w:bCs/>
          <w:lang w:val="cs-CZ" w:eastAsia="cs-CZ"/>
        </w:rPr>
      </w:pPr>
    </w:p>
    <w:p w:rsidR="005F368F" w:rsidRDefault="005F368F" w:rsidP="008A6235">
      <w:pPr>
        <w:tabs>
          <w:tab w:val="left" w:pos="1260"/>
        </w:tabs>
        <w:spacing w:after="120" w:line="240" w:lineRule="auto"/>
        <w:ind w:left="420" w:hanging="420"/>
        <w:jc w:val="center"/>
        <w:rPr>
          <w:rFonts w:ascii="Arial" w:hAnsi="Arial" w:cs="Arial"/>
          <w:b/>
          <w:bCs/>
          <w:lang w:val="cs-CZ" w:eastAsia="cs-CZ"/>
        </w:rPr>
      </w:pPr>
    </w:p>
    <w:p w:rsidR="005F368F" w:rsidRPr="00CA6C02" w:rsidRDefault="005F368F" w:rsidP="008A6235">
      <w:pPr>
        <w:tabs>
          <w:tab w:val="left" w:pos="1260"/>
        </w:tabs>
        <w:spacing w:after="120" w:line="240" w:lineRule="auto"/>
        <w:ind w:left="420" w:hanging="420"/>
        <w:jc w:val="center"/>
        <w:rPr>
          <w:rFonts w:ascii="Arial" w:hAnsi="Arial" w:cs="Arial"/>
          <w:b/>
          <w:bCs/>
          <w:lang w:val="cs-CZ" w:eastAsia="cs-CZ"/>
        </w:rPr>
      </w:pPr>
    </w:p>
    <w:p w:rsidR="006C1B70" w:rsidRPr="00CA6C02" w:rsidRDefault="006C1B70" w:rsidP="005F368F">
      <w:pPr>
        <w:tabs>
          <w:tab w:val="left" w:pos="1260"/>
        </w:tabs>
        <w:spacing w:after="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lastRenderedPageBreak/>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w:t>
      </w:r>
      <w:r w:rsidR="005F368F">
        <w:rPr>
          <w:rFonts w:ascii="Arial" w:hAnsi="Arial" w:cs="Arial"/>
          <w:sz w:val="24"/>
          <w:szCs w:val="24"/>
          <w:lang w:val="cs-CZ" w:eastAsia="cs-CZ"/>
        </w:rPr>
        <w:t>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w:t>
      </w:r>
      <w:r w:rsidR="005F368F">
        <w:rPr>
          <w:rFonts w:ascii="Arial" w:hAnsi="Arial" w:cs="Arial"/>
          <w:sz w:val="24"/>
          <w:szCs w:val="24"/>
          <w:lang w:val="cs-CZ" w:eastAsia="cs-CZ"/>
        </w:rPr>
        <w:t> </w:t>
      </w:r>
      <w:r w:rsidR="00403AA5">
        <w:rPr>
          <w:rFonts w:ascii="Arial" w:hAnsi="Arial" w:cs="Arial"/>
          <w:sz w:val="24"/>
          <w:szCs w:val="24"/>
          <w:lang w:val="cs-CZ" w:eastAsia="cs-CZ"/>
        </w:rPr>
        <w:t>31.</w:t>
      </w:r>
      <w:r w:rsidR="005F368F">
        <w:rPr>
          <w:rFonts w:ascii="Arial" w:hAnsi="Arial" w:cs="Arial"/>
          <w:sz w:val="24"/>
          <w:szCs w:val="24"/>
          <w:lang w:val="cs-CZ" w:eastAsia="cs-CZ"/>
        </w:rPr>
        <w:t> </w:t>
      </w:r>
      <w:r w:rsidR="00403AA5">
        <w:rPr>
          <w:rFonts w:ascii="Arial" w:hAnsi="Arial" w:cs="Arial"/>
          <w:sz w:val="24"/>
          <w:szCs w:val="24"/>
          <w:lang w:val="cs-CZ" w:eastAsia="cs-CZ"/>
        </w:rPr>
        <w:t>12. 202</w:t>
      </w:r>
      <w:r w:rsidR="005F368F">
        <w:rPr>
          <w:rFonts w:ascii="Arial" w:hAnsi="Arial" w:cs="Arial"/>
          <w:sz w:val="24"/>
          <w:szCs w:val="24"/>
          <w:lang w:val="cs-CZ" w:eastAsia="cs-CZ"/>
        </w:rPr>
        <w:t>8</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A93F26">
        <w:rPr>
          <w:rFonts w:ascii="Arial" w:hAnsi="Arial" w:cs="Arial"/>
          <w:sz w:val="24"/>
          <w:szCs w:val="24"/>
          <w:lang w:val="cs-CZ" w:eastAsia="cs-CZ"/>
        </w:rPr>
        <w:t> </w:t>
      </w:r>
      <w:r w:rsidRPr="00CA6C02">
        <w:rPr>
          <w:rFonts w:ascii="Arial" w:hAnsi="Arial" w:cs="Arial"/>
          <w:sz w:val="24"/>
          <w:szCs w:val="24"/>
          <w:lang w:val="cs-CZ" w:eastAsia="cs-CZ"/>
        </w:rPr>
        <w:t>finanční kontrole, ve znění pozdějších předpisů, mj. umožnit vstup do</w:t>
      </w:r>
      <w:r w:rsidR="00A93F26">
        <w:rPr>
          <w:rFonts w:ascii="Arial" w:hAnsi="Arial" w:cs="Arial"/>
          <w:sz w:val="24"/>
          <w:szCs w:val="24"/>
          <w:lang w:val="cs-CZ" w:eastAsia="cs-CZ"/>
        </w:rPr>
        <w:t> </w:t>
      </w:r>
      <w:r w:rsidRPr="00CA6C02">
        <w:rPr>
          <w:rFonts w:ascii="Arial" w:hAnsi="Arial" w:cs="Arial"/>
          <w:sz w:val="24"/>
          <w:szCs w:val="24"/>
          <w:lang w:val="cs-CZ" w:eastAsia="cs-CZ"/>
        </w:rPr>
        <w:t xml:space="preserve">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zejména jim poskytnout na vyžádání veškerou dokumentaci k předmětu smlouvy, účetní doklady, vysvětlující informace a umožnit prohlídku na místě a přístup ke všem movitým a nemovitým věcem souvisejících s realizací předmětu smlouvy, </w:t>
      </w:r>
    </w:p>
    <w:p w:rsidR="006C1B70" w:rsidRPr="008A6235" w:rsidRDefault="006C1B70" w:rsidP="006C1B70">
      <w:pPr>
        <w:numPr>
          <w:ilvl w:val="0"/>
          <w:numId w:val="10"/>
        </w:numPr>
        <w:spacing w:after="120" w:line="240" w:lineRule="auto"/>
        <w:jc w:val="both"/>
        <w:rPr>
          <w:rFonts w:ascii="Arial" w:hAnsi="Arial" w:cs="Arial"/>
          <w:sz w:val="24"/>
          <w:szCs w:val="24"/>
          <w:lang w:val="cs-CZ" w:eastAsia="cs-CZ"/>
        </w:rPr>
      </w:pPr>
      <w:r w:rsidRPr="008A6235">
        <w:rPr>
          <w:rFonts w:ascii="Arial" w:hAnsi="Arial" w:cs="Arial"/>
          <w:sz w:val="24"/>
          <w:szCs w:val="24"/>
          <w:lang w:val="cs-CZ" w:eastAsia="cs-CZ"/>
        </w:rPr>
        <w:t xml:space="preserve">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w:t>
      </w:r>
      <w:r w:rsidRPr="008A6235">
        <w:rPr>
          <w:rFonts w:ascii="Arial" w:hAnsi="Arial" w:cs="Arial"/>
          <w:sz w:val="24"/>
          <w:szCs w:val="24"/>
          <w:lang w:val="cs-CZ" w:eastAsia="cs-CZ"/>
        </w:rPr>
        <w:lastRenderedPageBreak/>
        <w:t>předpisů ČR a předpisů EU. Těmto orgánům je prodávající dále povinen poskytnout součinnost při kontrolách minimálně ve stejném rozsahu jako poskytovateli nebo jim pověřeným osobám.</w:t>
      </w:r>
    </w:p>
    <w:p w:rsidR="0040376E" w:rsidRDefault="0040376E" w:rsidP="008A6235">
      <w:pPr>
        <w:spacing w:after="120" w:line="240" w:lineRule="auto"/>
        <w:jc w:val="center"/>
        <w:rPr>
          <w:rFonts w:ascii="Arial" w:hAnsi="Arial" w:cs="Arial"/>
          <w:b/>
          <w:bCs/>
          <w:snapToGrid w:val="0"/>
          <w:sz w:val="24"/>
          <w:szCs w:val="24"/>
          <w:lang w:val="cs-CZ" w:eastAsia="cs-CZ"/>
        </w:rPr>
      </w:pPr>
    </w:p>
    <w:p w:rsidR="006C1B70" w:rsidRPr="008A6235" w:rsidRDefault="006C1B70" w:rsidP="00A93F26">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úpravu smlouvy ve vztahu k předmětu, ceně a době plnění. Pokud nedojde k</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dohodě, má strana, která se odvolala na vyšší moc, právo odstoupit od</w:t>
      </w:r>
      <w:r w:rsidR="00A93F26">
        <w:rPr>
          <w:rFonts w:ascii="Arial" w:hAnsi="Arial" w:cs="Arial"/>
          <w:snapToGrid w:val="0"/>
          <w:sz w:val="24"/>
          <w:szCs w:val="24"/>
          <w:lang w:val="cs-CZ" w:eastAsia="ar-SA"/>
        </w:rPr>
        <w:t> </w:t>
      </w:r>
      <w:r w:rsidRPr="008A6235">
        <w:rPr>
          <w:rFonts w:ascii="Arial" w:hAnsi="Arial" w:cs="Arial"/>
          <w:snapToGrid w:val="0"/>
          <w:sz w:val="24"/>
          <w:szCs w:val="24"/>
          <w:lang w:val="cs-CZ" w:eastAsia="ar-SA"/>
        </w:rPr>
        <w:t>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A93F26">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w:t>
      </w:r>
      <w:r w:rsidR="00454B3C">
        <w:rPr>
          <w:rFonts w:ascii="Arial" w:hAnsi="Arial" w:cs="Arial"/>
          <w:noProof/>
          <w:sz w:val="24"/>
          <w:szCs w:val="24"/>
          <w:lang w:val="cs-CZ" w:eastAsia="cs-CZ"/>
        </w:rPr>
        <w:t>případ</w:t>
      </w:r>
      <w:bookmarkStart w:id="0" w:name="_GoBack"/>
      <w:bookmarkEnd w:id="0"/>
      <w:r w:rsidR="00454B3C">
        <w:rPr>
          <w:rFonts w:ascii="Arial" w:hAnsi="Arial" w:cs="Arial"/>
          <w:noProof/>
          <w:sz w:val="24"/>
          <w:szCs w:val="24"/>
          <w:lang w:val="cs-CZ" w:eastAsia="cs-CZ"/>
        </w:rPr>
        <w:t xml:space="preserve">ně </w:t>
      </w:r>
      <w:r w:rsidR="00883733">
        <w:rPr>
          <w:rFonts w:ascii="Arial" w:hAnsi="Arial" w:cs="Arial"/>
          <w:noProof/>
          <w:sz w:val="24"/>
          <w:szCs w:val="24"/>
          <w:lang w:val="cs-CZ" w:eastAsia="cs-CZ"/>
        </w:rPr>
        <w:t xml:space="preserve">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6C1B70" w:rsidRPr="008A6235" w:rsidRDefault="006C1B70" w:rsidP="006870A6">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6870A6" w:rsidRPr="006870A6">
        <w:rPr>
          <w:rFonts w:ascii="Arial" w:hAnsi="Arial" w:cs="Arial"/>
          <w:sz w:val="24"/>
          <w:szCs w:val="24"/>
          <w:lang w:val="cs-CZ" w:eastAsia="cs-CZ"/>
        </w:rPr>
        <w:t xml:space="preserve">Předcházení vzniku textilních a biologicky rozložitelných odpadů v obci </w:t>
      </w:r>
      <w:r w:rsidR="006870A6">
        <w:rPr>
          <w:rFonts w:ascii="Arial" w:hAnsi="Arial" w:cs="Arial"/>
          <w:sz w:val="24"/>
          <w:szCs w:val="24"/>
          <w:lang w:val="cs-CZ" w:eastAsia="cs-CZ"/>
        </w:rPr>
        <w:t>Bělkovice-Lašťany</w:t>
      </w:r>
      <w:r w:rsidRPr="008A6235">
        <w:rPr>
          <w:rFonts w:ascii="Arial" w:hAnsi="Arial" w:cs="Arial"/>
          <w:snapToGrid w:val="0"/>
          <w:sz w:val="24"/>
          <w:szCs w:val="24"/>
          <w:lang w:val="cs-CZ" w:eastAsia="cs-CZ"/>
        </w:rPr>
        <w:t>“.</w:t>
      </w:r>
    </w:p>
    <w:p w:rsidR="006C1B70" w:rsidRDefault="006C1B70"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A93F26" w:rsidRDefault="00A93F26"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9419B0" w:rsidRPr="008A6235" w:rsidRDefault="009419B0"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lastRenderedPageBreak/>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2 Specifikace dodávky</w:t>
      </w:r>
    </w:p>
    <w:p w:rsidR="00A93F26" w:rsidRDefault="00A93F26" w:rsidP="009E2A5F">
      <w:pPr>
        <w:tabs>
          <w:tab w:val="left" w:pos="5040"/>
        </w:tabs>
        <w:spacing w:before="360" w:after="0" w:line="288" w:lineRule="auto"/>
        <w:jc w:val="both"/>
        <w:rPr>
          <w:rFonts w:ascii="Arial" w:hAnsi="Arial" w:cs="Arial"/>
          <w:sz w:val="24"/>
          <w:szCs w:val="24"/>
          <w:lang w:val="cs-CZ" w:eastAsia="cs-CZ"/>
        </w:rPr>
        <w:sectPr w:rsidR="00A93F26" w:rsidSect="00CE6F99">
          <w:pgSz w:w="11906" w:h="16838"/>
          <w:pgMar w:top="1417" w:right="1417" w:bottom="1417" w:left="1417" w:header="708" w:footer="708" w:gutter="0"/>
          <w:cols w:space="708"/>
          <w:docGrid w:linePitch="360"/>
        </w:sectPr>
      </w:pPr>
    </w:p>
    <w:p w:rsidR="00454B3C" w:rsidRDefault="00454B3C" w:rsidP="009E2A5F">
      <w:pPr>
        <w:tabs>
          <w:tab w:val="left" w:pos="5040"/>
        </w:tabs>
        <w:spacing w:before="360" w:after="0" w:line="288" w:lineRule="auto"/>
        <w:jc w:val="both"/>
        <w:rPr>
          <w:rFonts w:ascii="Arial" w:hAnsi="Arial" w:cs="Arial"/>
          <w:sz w:val="24"/>
          <w:szCs w:val="24"/>
          <w:lang w:val="cs-CZ" w:eastAsia="cs-CZ"/>
        </w:r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E24F93">
        <w:rPr>
          <w:rFonts w:ascii="Arial" w:hAnsi="Arial" w:cs="Arial"/>
          <w:sz w:val="24"/>
          <w:szCs w:val="24"/>
          <w:lang w:val="cs-CZ" w:eastAsia="cs-CZ"/>
        </w:rPr>
        <w:t xml:space="preserve"> </w:t>
      </w:r>
      <w:r w:rsidR="00A93F26">
        <w:rPr>
          <w:rFonts w:ascii="Arial" w:hAnsi="Arial" w:cs="Arial"/>
          <w:sz w:val="24"/>
          <w:szCs w:val="24"/>
          <w:lang w:val="cs-CZ" w:eastAsia="cs-CZ"/>
        </w:rPr>
        <w:t xml:space="preserve">Bělkovicích-Lašťanech </w:t>
      </w:r>
    </w:p>
    <w:p w:rsidR="00A93F26"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A93F26" w:rsidRPr="008570C2" w:rsidRDefault="00A93F26" w:rsidP="00A93F26">
      <w:pPr>
        <w:tabs>
          <w:tab w:val="left" w:pos="5040"/>
        </w:tabs>
        <w:spacing w:before="24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Prodávající:</w:t>
      </w:r>
    </w:p>
    <w:p w:rsidR="00A93F26" w:rsidRDefault="00A93F26" w:rsidP="00A93F26">
      <w:pPr>
        <w:spacing w:after="0" w:line="288" w:lineRule="auto"/>
        <w:ind w:firstLine="539"/>
        <w:jc w:val="both"/>
        <w:rPr>
          <w:lang w:val="cs-CZ" w:eastAsia="cs-CZ"/>
        </w:rPr>
      </w:pPr>
    </w:p>
    <w:p w:rsidR="00A93F26" w:rsidRDefault="00A93F26" w:rsidP="00A93F26">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A93F26" w:rsidRPr="008570C2" w:rsidRDefault="00A93F26"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Default="0043176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Obec Bělkovice-Lašťany</w:t>
      </w:r>
    </w:p>
    <w:p w:rsidR="0043176A" w:rsidRPr="003B5095" w:rsidRDefault="0043176A" w:rsidP="0043176A">
      <w:pPr>
        <w:tabs>
          <w:tab w:val="center" w:pos="1985"/>
          <w:tab w:val="center" w:pos="6379"/>
        </w:tabs>
        <w:spacing w:after="0" w:line="288" w:lineRule="auto"/>
        <w:rPr>
          <w:rFonts w:ascii="Arial" w:hAnsi="Arial" w:cs="Arial"/>
          <w:sz w:val="24"/>
          <w:szCs w:val="24"/>
          <w:lang w:val="cs-CZ" w:eastAsia="cs-CZ"/>
        </w:rPr>
      </w:pPr>
      <w:r>
        <w:rPr>
          <w:rFonts w:ascii="Arial" w:hAnsi="Arial" w:cs="Arial"/>
          <w:sz w:val="24"/>
          <w:szCs w:val="24"/>
          <w:lang w:val="cs-CZ" w:eastAsia="cs-CZ"/>
        </w:rPr>
        <w:t>Ing. Tomáš Němčič, starosta</w:t>
      </w: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A93F26" w:rsidP="009E2A5F">
      <w:pPr>
        <w:tabs>
          <w:tab w:val="left" w:pos="5040"/>
        </w:tabs>
        <w:spacing w:before="360" w:after="0" w:line="288" w:lineRule="auto"/>
        <w:jc w:val="both"/>
        <w:rPr>
          <w:rFonts w:ascii="Arial" w:hAnsi="Arial" w:cs="Arial"/>
          <w:sz w:val="24"/>
          <w:szCs w:val="24"/>
          <w:lang w:val="cs-CZ" w:eastAsia="cs-CZ"/>
        </w:rPr>
      </w:pPr>
    </w:p>
    <w:p w:rsidR="00A93F26" w:rsidRDefault="006C1B70" w:rsidP="009E2A5F">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V.................................. </w:t>
      </w:r>
    </w:p>
    <w:p w:rsidR="006C1B70" w:rsidRPr="008570C2" w:rsidRDefault="00A93F26" w:rsidP="009E2A5F">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w:t>
      </w:r>
      <w:r w:rsidR="006C1B70" w:rsidRPr="008570C2">
        <w:rPr>
          <w:rFonts w:ascii="Arial" w:hAnsi="Arial" w:cs="Arial"/>
          <w:sz w:val="24"/>
          <w:szCs w:val="24"/>
          <w:lang w:val="cs-CZ" w:eastAsia="cs-CZ"/>
        </w:rPr>
        <w:t>ne ..............</w:t>
      </w:r>
      <w:r>
        <w:rPr>
          <w:rFonts w:ascii="Arial" w:hAnsi="Arial" w:cs="Arial"/>
          <w:sz w:val="24"/>
          <w:szCs w:val="24"/>
          <w:lang w:val="cs-CZ" w:eastAsia="cs-CZ"/>
        </w:rPr>
        <w:t>....................</w:t>
      </w:r>
    </w:p>
    <w:p w:rsidR="006C1B70" w:rsidRPr="008570C2" w:rsidRDefault="00A93F26" w:rsidP="00A93F26">
      <w:pPr>
        <w:tabs>
          <w:tab w:val="left" w:pos="5040"/>
        </w:tabs>
        <w:spacing w:before="240" w:after="0" w:line="288" w:lineRule="auto"/>
        <w:jc w:val="both"/>
        <w:rPr>
          <w:rFonts w:ascii="Arial" w:hAnsi="Arial" w:cs="Arial"/>
          <w:sz w:val="24"/>
          <w:szCs w:val="24"/>
          <w:lang w:val="cs-CZ" w:eastAsia="cs-CZ"/>
        </w:rPr>
      </w:pPr>
      <w:r>
        <w:rPr>
          <w:rFonts w:ascii="Arial" w:hAnsi="Arial" w:cs="Arial"/>
          <w:sz w:val="24"/>
          <w:szCs w:val="24"/>
          <w:lang w:val="cs-CZ" w:eastAsia="cs-CZ"/>
        </w:rPr>
        <w:t>Prodávající</w:t>
      </w:r>
      <w:r w:rsidR="006C1B70" w:rsidRPr="008570C2">
        <w:rPr>
          <w:rFonts w:ascii="Arial" w:hAnsi="Arial" w:cs="Arial"/>
          <w:sz w:val="24"/>
          <w:szCs w:val="24"/>
          <w:lang w:val="cs-CZ" w:eastAsia="cs-CZ"/>
        </w:rPr>
        <w:t>:</w:t>
      </w:r>
      <w:r w:rsidR="006C1B70" w:rsidRPr="008570C2">
        <w:rPr>
          <w:rFonts w:ascii="Arial" w:hAnsi="Arial" w:cs="Arial"/>
          <w:sz w:val="24"/>
          <w:szCs w:val="24"/>
          <w:lang w:val="cs-CZ" w:eastAsia="cs-CZ"/>
        </w:rPr>
        <w:tab/>
      </w:r>
      <w:r w:rsidR="00D475CB">
        <w:rPr>
          <w:rFonts w:ascii="Arial" w:hAnsi="Arial" w:cs="Arial"/>
          <w:sz w:val="24"/>
          <w:szCs w:val="24"/>
          <w:lang w:val="cs-CZ" w:eastAsia="cs-CZ"/>
        </w:rPr>
        <w:t xml:space="preserve">      </w:t>
      </w:r>
    </w:p>
    <w:p w:rsidR="006C1B70" w:rsidRDefault="006C1B70" w:rsidP="006C1B70">
      <w:pPr>
        <w:spacing w:after="0" w:line="288" w:lineRule="auto"/>
        <w:ind w:firstLine="539"/>
        <w:jc w:val="both"/>
        <w:rPr>
          <w:lang w:val="cs-CZ" w:eastAsia="cs-CZ"/>
        </w:rPr>
      </w:pPr>
    </w:p>
    <w:p w:rsidR="00175CAD" w:rsidRDefault="006C1B70" w:rsidP="006C1B70">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6C1B70" w:rsidRPr="008570C2" w:rsidRDefault="006C1B70" w:rsidP="00A93F26">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w:t>
      </w:r>
      <w:r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Pr="008570C2">
        <w:rPr>
          <w:rFonts w:ascii="Arial" w:hAnsi="Arial" w:cs="Arial"/>
          <w:sz w:val="24"/>
          <w:szCs w:val="24"/>
          <w:lang w:val="cs-CZ" w:eastAsia="cs-CZ"/>
        </w:rPr>
        <w:t>............................................</w:t>
      </w:r>
    </w:p>
    <w:p w:rsidR="00A93F26" w:rsidRPr="003B5095" w:rsidRDefault="009873A6" w:rsidP="00A93F26">
      <w:pPr>
        <w:tabs>
          <w:tab w:val="center" w:pos="1985"/>
          <w:tab w:val="center" w:pos="6379"/>
        </w:tabs>
        <w:spacing w:after="0" w:line="288" w:lineRule="auto"/>
        <w:ind w:firstLine="539"/>
        <w:jc w:val="both"/>
        <w:rPr>
          <w:rFonts w:ascii="Arial" w:hAnsi="Arial" w:cs="Arial"/>
          <w:sz w:val="24"/>
          <w:szCs w:val="24"/>
          <w:lang w:val="cs-CZ" w:eastAsia="cs-CZ"/>
        </w:rPr>
      </w:pPr>
      <w:r>
        <w:rPr>
          <w:rFonts w:ascii="Arial" w:hAnsi="Arial" w:cs="Arial"/>
          <w:sz w:val="24"/>
          <w:szCs w:val="24"/>
          <w:lang w:val="cs-CZ" w:eastAsia="cs-CZ"/>
        </w:rPr>
        <w:t xml:space="preserve"> </w:t>
      </w:r>
    </w:p>
    <w:p w:rsidR="00CE6F99" w:rsidRPr="003B5095" w:rsidRDefault="00CE6F99" w:rsidP="003B5095">
      <w:pPr>
        <w:tabs>
          <w:tab w:val="center" w:pos="1985"/>
          <w:tab w:val="center" w:pos="6379"/>
        </w:tabs>
        <w:spacing w:after="0" w:line="288" w:lineRule="auto"/>
        <w:jc w:val="both"/>
        <w:rPr>
          <w:rFonts w:ascii="Arial" w:hAnsi="Arial" w:cs="Arial"/>
          <w:sz w:val="24"/>
          <w:szCs w:val="24"/>
          <w:lang w:val="cs-CZ" w:eastAsia="cs-CZ"/>
        </w:rPr>
      </w:pPr>
    </w:p>
    <w:sectPr w:rsidR="00CE6F99" w:rsidRPr="003B5095" w:rsidSect="00A93F2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FC" w:rsidRDefault="00C012FC" w:rsidP="00C012FC">
      <w:pPr>
        <w:spacing w:after="0" w:line="240" w:lineRule="auto"/>
      </w:pPr>
      <w:r>
        <w:separator/>
      </w:r>
    </w:p>
  </w:endnote>
  <w:endnote w:type="continuationSeparator" w:id="0">
    <w:p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FC" w:rsidRDefault="00C012FC" w:rsidP="00C012FC">
      <w:pPr>
        <w:spacing w:after="0" w:line="240" w:lineRule="auto"/>
      </w:pPr>
      <w:r>
        <w:separator/>
      </w:r>
    </w:p>
  </w:footnote>
  <w:footnote w:type="continuationSeparator" w:id="0">
    <w:p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2508D"/>
    <w:rsid w:val="00036CC5"/>
    <w:rsid w:val="00091FA2"/>
    <w:rsid w:val="000A3067"/>
    <w:rsid w:val="000A4969"/>
    <w:rsid w:val="000B7CA6"/>
    <w:rsid w:val="000C012D"/>
    <w:rsid w:val="001315B3"/>
    <w:rsid w:val="00143C03"/>
    <w:rsid w:val="0015474C"/>
    <w:rsid w:val="00155D1F"/>
    <w:rsid w:val="00165009"/>
    <w:rsid w:val="0016593A"/>
    <w:rsid w:val="00165F68"/>
    <w:rsid w:val="00171607"/>
    <w:rsid w:val="00175CAD"/>
    <w:rsid w:val="00197D11"/>
    <w:rsid w:val="001A488E"/>
    <w:rsid w:val="001D1444"/>
    <w:rsid w:val="001D5ADB"/>
    <w:rsid w:val="001E10D4"/>
    <w:rsid w:val="001F542C"/>
    <w:rsid w:val="00206E60"/>
    <w:rsid w:val="00214502"/>
    <w:rsid w:val="00222589"/>
    <w:rsid w:val="00232535"/>
    <w:rsid w:val="00273407"/>
    <w:rsid w:val="0028259C"/>
    <w:rsid w:val="002A4FFE"/>
    <w:rsid w:val="00301F2D"/>
    <w:rsid w:val="00305584"/>
    <w:rsid w:val="00310AB2"/>
    <w:rsid w:val="00344E8C"/>
    <w:rsid w:val="00375253"/>
    <w:rsid w:val="00390C29"/>
    <w:rsid w:val="00391747"/>
    <w:rsid w:val="003A3F9A"/>
    <w:rsid w:val="003B5095"/>
    <w:rsid w:val="003F2024"/>
    <w:rsid w:val="0040376E"/>
    <w:rsid w:val="00403AA5"/>
    <w:rsid w:val="00413CC9"/>
    <w:rsid w:val="00426A02"/>
    <w:rsid w:val="0043176A"/>
    <w:rsid w:val="0043351B"/>
    <w:rsid w:val="00445659"/>
    <w:rsid w:val="00454B3C"/>
    <w:rsid w:val="00455DD9"/>
    <w:rsid w:val="004931CD"/>
    <w:rsid w:val="004940D0"/>
    <w:rsid w:val="00497E61"/>
    <w:rsid w:val="004D013F"/>
    <w:rsid w:val="004D4845"/>
    <w:rsid w:val="004F647C"/>
    <w:rsid w:val="00502F17"/>
    <w:rsid w:val="00560CD9"/>
    <w:rsid w:val="00596B21"/>
    <w:rsid w:val="005A2B60"/>
    <w:rsid w:val="005A7D23"/>
    <w:rsid w:val="005D3758"/>
    <w:rsid w:val="005E5B07"/>
    <w:rsid w:val="005F368F"/>
    <w:rsid w:val="00625968"/>
    <w:rsid w:val="00651126"/>
    <w:rsid w:val="00675875"/>
    <w:rsid w:val="006870A6"/>
    <w:rsid w:val="006B49D5"/>
    <w:rsid w:val="006C1B70"/>
    <w:rsid w:val="006E2883"/>
    <w:rsid w:val="0070440B"/>
    <w:rsid w:val="00722BE3"/>
    <w:rsid w:val="00756ED9"/>
    <w:rsid w:val="00766556"/>
    <w:rsid w:val="00783DCF"/>
    <w:rsid w:val="00784A97"/>
    <w:rsid w:val="007874A9"/>
    <w:rsid w:val="007B4174"/>
    <w:rsid w:val="00815D93"/>
    <w:rsid w:val="008570C2"/>
    <w:rsid w:val="008603A3"/>
    <w:rsid w:val="008836C5"/>
    <w:rsid w:val="00883733"/>
    <w:rsid w:val="008A6235"/>
    <w:rsid w:val="008C27A6"/>
    <w:rsid w:val="008C6B60"/>
    <w:rsid w:val="008F2DFC"/>
    <w:rsid w:val="00922BE6"/>
    <w:rsid w:val="00926DC3"/>
    <w:rsid w:val="009419B0"/>
    <w:rsid w:val="00962762"/>
    <w:rsid w:val="009873A6"/>
    <w:rsid w:val="009A1E0C"/>
    <w:rsid w:val="009B32E7"/>
    <w:rsid w:val="009B4AA2"/>
    <w:rsid w:val="009C3A31"/>
    <w:rsid w:val="009C5999"/>
    <w:rsid w:val="009E2A5F"/>
    <w:rsid w:val="00A07F9E"/>
    <w:rsid w:val="00A47D81"/>
    <w:rsid w:val="00A57BB3"/>
    <w:rsid w:val="00A741E2"/>
    <w:rsid w:val="00A80E44"/>
    <w:rsid w:val="00A93F26"/>
    <w:rsid w:val="00AA4CEA"/>
    <w:rsid w:val="00AF1D99"/>
    <w:rsid w:val="00AF2789"/>
    <w:rsid w:val="00B32D17"/>
    <w:rsid w:val="00B46A4F"/>
    <w:rsid w:val="00B47D09"/>
    <w:rsid w:val="00B86633"/>
    <w:rsid w:val="00BB74AE"/>
    <w:rsid w:val="00BC0962"/>
    <w:rsid w:val="00BE6FCE"/>
    <w:rsid w:val="00C012FC"/>
    <w:rsid w:val="00C421FA"/>
    <w:rsid w:val="00C65544"/>
    <w:rsid w:val="00CA5B34"/>
    <w:rsid w:val="00CA6C02"/>
    <w:rsid w:val="00CE6F99"/>
    <w:rsid w:val="00D04BD5"/>
    <w:rsid w:val="00D475CB"/>
    <w:rsid w:val="00D52EB1"/>
    <w:rsid w:val="00D90118"/>
    <w:rsid w:val="00DA0328"/>
    <w:rsid w:val="00DE18C6"/>
    <w:rsid w:val="00E24F93"/>
    <w:rsid w:val="00E371F4"/>
    <w:rsid w:val="00E40EFC"/>
    <w:rsid w:val="00E4377E"/>
    <w:rsid w:val="00E510DC"/>
    <w:rsid w:val="00E52C5D"/>
    <w:rsid w:val="00E814D1"/>
    <w:rsid w:val="00E859CB"/>
    <w:rsid w:val="00E912EF"/>
    <w:rsid w:val="00E924C6"/>
    <w:rsid w:val="00EB45AE"/>
    <w:rsid w:val="00ED4ACA"/>
    <w:rsid w:val="00F62182"/>
    <w:rsid w:val="00F675B2"/>
    <w:rsid w:val="00FA50CC"/>
    <w:rsid w:val="00FD2DD3"/>
    <w:rsid w:val="00FD4F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AABD50"/>
  <w15:docId w15:val="{D33B8339-C6D1-4556-84A2-3CE74BF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7874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A9"/>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4B27-4499-49C2-9991-8D75159F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2500</Words>
  <Characters>14753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RSA</cp:lastModifiedBy>
  <cp:revision>27</cp:revision>
  <dcterms:created xsi:type="dcterms:W3CDTF">2016-06-09T10:22:00Z</dcterms:created>
  <dcterms:modified xsi:type="dcterms:W3CDTF">2018-02-28T09:25:00Z</dcterms:modified>
</cp:coreProperties>
</file>