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7D90" w:rsidRDefault="001C2904" w:rsidP="00917D90">
      <w:pPr>
        <w:spacing w:before="200" w:line="276" w:lineRule="auto"/>
        <w:jc w:val="both"/>
        <w:rPr>
          <w:b/>
          <w:szCs w:val="28"/>
        </w:rPr>
      </w:pPr>
      <w:r>
        <w:rPr>
          <w:b/>
          <w:szCs w:val="28"/>
        </w:rPr>
        <w:t xml:space="preserve">Příloha </w:t>
      </w:r>
      <w:r w:rsidR="00917D90" w:rsidRPr="00290B69">
        <w:rPr>
          <w:b/>
          <w:szCs w:val="28"/>
        </w:rPr>
        <w:t xml:space="preserve">č. </w:t>
      </w:r>
      <w:r>
        <w:rPr>
          <w:b/>
          <w:szCs w:val="28"/>
        </w:rPr>
        <w:t>2</w:t>
      </w:r>
    </w:p>
    <w:p w:rsidR="008A23A6" w:rsidRPr="00290B69" w:rsidRDefault="008A23A6" w:rsidP="00917D90">
      <w:pPr>
        <w:spacing w:before="200" w:line="276" w:lineRule="auto"/>
        <w:jc w:val="both"/>
        <w:rPr>
          <w:b/>
          <w:szCs w:val="28"/>
        </w:rPr>
      </w:pPr>
    </w:p>
    <w:p w:rsidR="00917D90" w:rsidRPr="00290B69" w:rsidRDefault="00917D90" w:rsidP="00917D90">
      <w:pPr>
        <w:spacing w:before="200" w:line="276" w:lineRule="auto"/>
        <w:jc w:val="center"/>
        <w:rPr>
          <w:b/>
          <w:szCs w:val="26"/>
        </w:rPr>
      </w:pPr>
      <w:r w:rsidRPr="00290B69">
        <w:rPr>
          <w:b/>
          <w:szCs w:val="26"/>
        </w:rPr>
        <w:t xml:space="preserve">Čestné prohlášení o splnění </w:t>
      </w:r>
      <w:r w:rsidR="003D29CA">
        <w:rPr>
          <w:b/>
          <w:szCs w:val="26"/>
        </w:rPr>
        <w:t>základní způsobilosti</w:t>
      </w:r>
    </w:p>
    <w:p w:rsidR="00917D90" w:rsidRDefault="001C2904" w:rsidP="003D29CA">
      <w:pPr>
        <w:spacing w:line="276" w:lineRule="auto"/>
        <w:jc w:val="center"/>
        <w:rPr>
          <w:sz w:val="22"/>
        </w:rPr>
      </w:pPr>
      <w:r>
        <w:rPr>
          <w:sz w:val="22"/>
        </w:rPr>
        <w:t xml:space="preserve">analogicky </w:t>
      </w:r>
      <w:r w:rsidR="003D29CA">
        <w:rPr>
          <w:sz w:val="22"/>
        </w:rPr>
        <w:t xml:space="preserve">podle </w:t>
      </w:r>
      <w:r w:rsidR="003D29CA" w:rsidRPr="003D29CA">
        <w:rPr>
          <w:sz w:val="22"/>
        </w:rPr>
        <w:t>§ 74 zákona č. 134/2016 Sb., o zadávání veřejných zakázek, v platném znění</w:t>
      </w:r>
    </w:p>
    <w:p w:rsidR="003D29CA" w:rsidRDefault="003D29CA" w:rsidP="003D29CA">
      <w:pPr>
        <w:spacing w:line="276" w:lineRule="auto"/>
        <w:jc w:val="center"/>
      </w:pPr>
    </w:p>
    <w:p w:rsidR="003D29CA" w:rsidRPr="00290B69" w:rsidRDefault="003D29CA" w:rsidP="003D29CA">
      <w:pPr>
        <w:spacing w:line="276" w:lineRule="auto"/>
        <w:jc w:val="center"/>
      </w:pP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Já níže podep</w:t>
      </w:r>
      <w:r>
        <w:rPr>
          <w:sz w:val="22"/>
        </w:rPr>
        <w:t xml:space="preserve">saný/á ……………………..….……………………  </w:t>
      </w:r>
      <w:r w:rsidRPr="00290B69">
        <w:rPr>
          <w:sz w:val="22"/>
        </w:rPr>
        <w:t xml:space="preserve"> nar. ………..…………………..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bytem ……………………………………………………………………………………………………………..……………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jako statutární zástupce ……………………………………..…………….…………………………..…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se sídlem</w:t>
      </w:r>
      <w:r>
        <w:rPr>
          <w:sz w:val="22"/>
        </w:rPr>
        <w:t xml:space="preserve"> ……………………………………………….……..        </w:t>
      </w:r>
      <w:r w:rsidRPr="00290B69">
        <w:rPr>
          <w:sz w:val="22"/>
        </w:rPr>
        <w:t xml:space="preserve"> IČ</w:t>
      </w:r>
      <w:r>
        <w:rPr>
          <w:sz w:val="22"/>
        </w:rPr>
        <w:t xml:space="preserve"> </w:t>
      </w:r>
      <w:r w:rsidRPr="00290B69">
        <w:rPr>
          <w:sz w:val="22"/>
        </w:rPr>
        <w:t>………………………………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zapsaný v ………………………………………………..………….…………………..………………………………….</w:t>
      </w:r>
    </w:p>
    <w:p w:rsidR="00917D90" w:rsidRPr="00290B69" w:rsidRDefault="00917D90" w:rsidP="00917D90">
      <w:pPr>
        <w:spacing w:line="276" w:lineRule="auto"/>
        <w:jc w:val="both"/>
        <w:rPr>
          <w:sz w:val="22"/>
        </w:rPr>
      </w:pPr>
      <w:r w:rsidRPr="00290B69">
        <w:rPr>
          <w:sz w:val="22"/>
        </w:rPr>
        <w:t>(dále jen uchazeč) *)</w:t>
      </w:r>
    </w:p>
    <w:p w:rsidR="003D29CA" w:rsidRPr="003D29CA" w:rsidRDefault="003D29CA" w:rsidP="003D29CA">
      <w:pPr>
        <w:spacing w:before="200" w:line="276" w:lineRule="auto"/>
        <w:jc w:val="center"/>
        <w:rPr>
          <w:b/>
          <w:sz w:val="22"/>
        </w:rPr>
      </w:pPr>
      <w:r w:rsidRPr="003D29CA">
        <w:rPr>
          <w:b/>
          <w:sz w:val="22"/>
        </w:rPr>
        <w:t xml:space="preserve">tímto </w:t>
      </w:r>
      <w:r w:rsidRPr="003D29CA">
        <w:rPr>
          <w:b/>
          <w:sz w:val="22"/>
          <w:szCs w:val="22"/>
        </w:rPr>
        <w:t xml:space="preserve">čestně prohlašuje a splňuje základní způsobilost </w:t>
      </w:r>
      <w:r w:rsidR="001C2904">
        <w:rPr>
          <w:b/>
          <w:sz w:val="22"/>
          <w:szCs w:val="22"/>
        </w:rPr>
        <w:t xml:space="preserve">analogicky </w:t>
      </w:r>
      <w:r w:rsidRPr="003D29CA">
        <w:rPr>
          <w:b/>
          <w:sz w:val="22"/>
          <w:szCs w:val="22"/>
        </w:rPr>
        <w:t>podle zákona č. 134/2016 Sb., o zadávání ve</w:t>
      </w:r>
      <w:r w:rsidR="009D7EB1">
        <w:rPr>
          <w:b/>
          <w:sz w:val="22"/>
          <w:szCs w:val="22"/>
        </w:rPr>
        <w:t xml:space="preserve">řejných zakázek </w:t>
      </w:r>
      <w:r w:rsidR="00ED6EB6">
        <w:rPr>
          <w:b/>
          <w:sz w:val="22"/>
          <w:szCs w:val="22"/>
        </w:rPr>
        <w:t xml:space="preserve">analogicky </w:t>
      </w:r>
      <w:r w:rsidRPr="003D29CA">
        <w:rPr>
          <w:b/>
          <w:sz w:val="22"/>
          <w:szCs w:val="22"/>
        </w:rPr>
        <w:t>podle § 74 tohoto zákona a to tak, že:</w:t>
      </w:r>
    </w:p>
    <w:p w:rsidR="003D29CA" w:rsidRPr="00142C05" w:rsidRDefault="003D29CA" w:rsidP="003D29CA">
      <w:pPr>
        <w:keepNext/>
        <w:jc w:val="both"/>
        <w:rPr>
          <w:rFonts w:ascii="Calibri" w:hAnsi="Calibri" w:cs="Calibri"/>
          <w:b/>
          <w:bCs/>
          <w:sz w:val="10"/>
          <w:szCs w:val="10"/>
        </w:rPr>
      </w:pPr>
    </w:p>
    <w:p w:rsidR="003D29CA" w:rsidRP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nebyl v zemi svého sídla v posledních 5 letech před zahájením zadávacího řízení pravomocně odsouzen pro trestný čin uvedený v příloze č. 3 k tomuto zákonu nebo obdobný trestný čin podle právního řádu země sídla dodavatele; k zahlazeným odsouzením se nepřihlíží; jde-li o právnickou osobu, musí tento předpoklad splňovat tato právnická osoba a zároveň každý člen statutárního orgánu, a je-li členem statutárního orgánu dodavatele právnická osoba, musí tento předpoklad splňovat jak tato právnická osoba, tak každý člen statutárního orgánu této právnické osoby a osoba zastupující tuto právnickou osobu v statutárním orgánu dodavatele; účastní-li se zadávacího řízení pobočka závodu zahraniční právnické osoby, musí tento předpoklad splňovat tato právnická osoba a vedoucí pobočky závodu; účastní-li se zadávacího řízení pobočka závodu české právnické osoby, musí tento předpoklad splňovat osoby dle § 74 odst. 2 tohoto zákona a vedoucí pobočky závodu;</w:t>
      </w:r>
    </w:p>
    <w:p w:rsidR="003D29CA" w:rsidRPr="003D29CA" w:rsidRDefault="003D29CA" w:rsidP="003D29CA">
      <w:pPr>
        <w:keepNext/>
        <w:jc w:val="both"/>
        <w:rPr>
          <w:b/>
          <w:bCs/>
          <w:sz w:val="22"/>
          <w:szCs w:val="22"/>
        </w:rPr>
      </w:pPr>
    </w:p>
    <w:p w:rsidR="003D29CA" w:rsidRP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nemá v České republice nebo v zemi svého sídla v evidenci daní zachycen splatný daňový nedoplatek a to i ve vztahu ke spotřební dani;</w:t>
      </w:r>
    </w:p>
    <w:p w:rsidR="003D29CA" w:rsidRPr="003D29CA" w:rsidRDefault="003D29CA" w:rsidP="003D29CA">
      <w:pPr>
        <w:keepNext/>
        <w:jc w:val="both"/>
        <w:rPr>
          <w:b/>
          <w:bCs/>
          <w:sz w:val="22"/>
          <w:szCs w:val="22"/>
        </w:rPr>
      </w:pPr>
    </w:p>
    <w:p w:rsidR="003D29CA" w:rsidRP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nemá v České republice nebo v zemi svého sídla splatný nedoplatek na pojistném nebo na penále na veřejné zdravotní pojištění;</w:t>
      </w:r>
    </w:p>
    <w:p w:rsidR="003D29CA" w:rsidRPr="003D29CA" w:rsidRDefault="003D29CA" w:rsidP="003D29CA">
      <w:pPr>
        <w:keepNext/>
        <w:jc w:val="both"/>
        <w:rPr>
          <w:b/>
          <w:bCs/>
          <w:sz w:val="22"/>
          <w:szCs w:val="22"/>
        </w:rPr>
      </w:pPr>
    </w:p>
    <w:p w:rsid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nemá v České republice nebo v zemi svého sídla splatný nedoplatek na pojistném nebo na penále na sociální zabezpečení a příspěvku na státní politiku zaměstnanosti;</w:t>
      </w:r>
    </w:p>
    <w:p w:rsidR="001C2904" w:rsidRDefault="001C2904" w:rsidP="001C2904">
      <w:pPr>
        <w:pStyle w:val="Odstavecseseznamem"/>
        <w:rPr>
          <w:sz w:val="22"/>
          <w:szCs w:val="22"/>
        </w:rPr>
      </w:pPr>
    </w:p>
    <w:p w:rsidR="001C2904" w:rsidRPr="003D29CA" w:rsidRDefault="001C2904" w:rsidP="001C2904">
      <w:pPr>
        <w:widowControl w:val="0"/>
        <w:autoSpaceDE w:val="0"/>
        <w:autoSpaceDN w:val="0"/>
        <w:adjustRightInd w:val="0"/>
        <w:spacing w:line="276" w:lineRule="auto"/>
        <w:ind w:left="567" w:right="-1"/>
        <w:jc w:val="both"/>
        <w:rPr>
          <w:sz w:val="22"/>
          <w:szCs w:val="22"/>
        </w:rPr>
      </w:pPr>
    </w:p>
    <w:p w:rsidR="003D29CA" w:rsidRPr="003D29CA" w:rsidRDefault="003D29CA" w:rsidP="003D29CA">
      <w:pPr>
        <w:keepNext/>
        <w:jc w:val="both"/>
        <w:rPr>
          <w:b/>
          <w:bCs/>
          <w:sz w:val="22"/>
          <w:szCs w:val="22"/>
        </w:rPr>
      </w:pPr>
    </w:p>
    <w:p w:rsidR="003D29CA" w:rsidRPr="003D29CA" w:rsidRDefault="003D29CA" w:rsidP="003D29CA">
      <w:pPr>
        <w:widowControl w:val="0"/>
        <w:numPr>
          <w:ilvl w:val="1"/>
          <w:numId w:val="23"/>
        </w:numPr>
        <w:tabs>
          <w:tab w:val="clear" w:pos="1440"/>
          <w:tab w:val="num" w:pos="567"/>
        </w:tabs>
        <w:autoSpaceDE w:val="0"/>
        <w:autoSpaceDN w:val="0"/>
        <w:adjustRightInd w:val="0"/>
        <w:spacing w:line="276" w:lineRule="auto"/>
        <w:ind w:left="567" w:right="-1" w:hanging="567"/>
        <w:jc w:val="both"/>
        <w:rPr>
          <w:sz w:val="22"/>
          <w:szCs w:val="22"/>
        </w:rPr>
      </w:pPr>
      <w:r w:rsidRPr="003D29CA">
        <w:rPr>
          <w:sz w:val="22"/>
          <w:szCs w:val="22"/>
        </w:rPr>
        <w:t>není v likvidaci, proti němuž bylo vydáno rozhodnutí o úpadku, vůči němuž byla nařízena nucená správa podle jiného právního předpisu nebo v obdobné situaci podle právního řádu země sídla dodavatele.</w:t>
      </w:r>
    </w:p>
    <w:p w:rsidR="00797050" w:rsidRDefault="00797050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3D29CA" w:rsidRDefault="003D29CA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797050" w:rsidRDefault="00797050" w:rsidP="00F420FE">
      <w:pPr>
        <w:pStyle w:val="StylCalibri"/>
        <w:rPr>
          <w:rFonts w:ascii="Times New Roman" w:hAnsi="Times New Roman"/>
          <w:b/>
          <w:sz w:val="22"/>
          <w:szCs w:val="22"/>
        </w:rPr>
      </w:pPr>
    </w:p>
    <w:p w:rsidR="00917D90" w:rsidRDefault="00917D90" w:rsidP="00F420FE">
      <w:pPr>
        <w:pStyle w:val="StylCalibri"/>
        <w:rPr>
          <w:rFonts w:ascii="Times New Roman" w:hAnsi="Times New Roman"/>
          <w:b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  <w:r w:rsidRPr="00290B69">
        <w:rPr>
          <w:rFonts w:ascii="Times New Roman" w:hAnsi="Times New Roman"/>
          <w:sz w:val="22"/>
          <w:szCs w:val="24"/>
        </w:rPr>
        <w:t xml:space="preserve">Tímto čestným prohlášením prokazuji splnění </w:t>
      </w:r>
      <w:r w:rsidR="003D29CA">
        <w:rPr>
          <w:rFonts w:ascii="Times New Roman" w:hAnsi="Times New Roman"/>
          <w:sz w:val="22"/>
          <w:szCs w:val="24"/>
        </w:rPr>
        <w:t>základní způsobilost</w:t>
      </w:r>
      <w:r w:rsidRPr="00290B69">
        <w:rPr>
          <w:rFonts w:ascii="Times New Roman" w:hAnsi="Times New Roman"/>
          <w:sz w:val="22"/>
          <w:szCs w:val="24"/>
        </w:rPr>
        <w:t xml:space="preserve"> pro plnění veřejné zakázky </w:t>
      </w:r>
      <w:r w:rsidR="001C2904" w:rsidRPr="001C2904">
        <w:rPr>
          <w:rFonts w:ascii="Times New Roman" w:hAnsi="Times New Roman"/>
          <w:b/>
          <w:sz w:val="22"/>
          <w:szCs w:val="24"/>
        </w:rPr>
        <w:t xml:space="preserve">Lesní technika pro obec Bělkovice-Lašťany </w:t>
      </w:r>
      <w:r w:rsidRPr="00290B69">
        <w:rPr>
          <w:rFonts w:ascii="Times New Roman" w:hAnsi="Times New Roman"/>
          <w:sz w:val="22"/>
          <w:szCs w:val="24"/>
        </w:rPr>
        <w:t>a jsem si vědom právních důsledků, jestliže se kterékoli tvrzení shora uvedené ukáže jako nepravdivé.</w:t>
      </w:r>
    </w:p>
    <w:p w:rsidR="00917D90" w:rsidRPr="00290B69" w:rsidRDefault="00917D90" w:rsidP="00917D90">
      <w:pPr>
        <w:rPr>
          <w:sz w:val="22"/>
        </w:rPr>
      </w:pPr>
    </w:p>
    <w:p w:rsidR="00917D90" w:rsidRPr="00290B69" w:rsidRDefault="00917D90" w:rsidP="00917D90">
      <w:pPr>
        <w:rPr>
          <w:sz w:val="22"/>
        </w:rPr>
      </w:pPr>
    </w:p>
    <w:p w:rsidR="00917D90" w:rsidRDefault="00917D90" w:rsidP="00917D90">
      <w:pPr>
        <w:rPr>
          <w:sz w:val="22"/>
        </w:rPr>
      </w:pPr>
    </w:p>
    <w:p w:rsidR="003D29CA" w:rsidRDefault="003D29CA" w:rsidP="00917D90">
      <w:pPr>
        <w:rPr>
          <w:sz w:val="22"/>
        </w:rPr>
      </w:pPr>
    </w:p>
    <w:p w:rsidR="00B9661D" w:rsidRDefault="00B9661D" w:rsidP="00917D90">
      <w:pPr>
        <w:rPr>
          <w:sz w:val="22"/>
        </w:rPr>
      </w:pPr>
    </w:p>
    <w:p w:rsidR="003D29CA" w:rsidRPr="00290B69" w:rsidRDefault="003D29CA" w:rsidP="00917D90">
      <w:pPr>
        <w:rPr>
          <w:sz w:val="22"/>
        </w:rPr>
      </w:pPr>
    </w:p>
    <w:p w:rsidR="00917D90" w:rsidRPr="00290B69" w:rsidRDefault="00917D90" w:rsidP="00917D90">
      <w:pPr>
        <w:rPr>
          <w:sz w:val="22"/>
        </w:rPr>
      </w:pPr>
      <w:r w:rsidRPr="00290B69">
        <w:rPr>
          <w:sz w:val="22"/>
        </w:rPr>
        <w:t>V …………………….…… dne …………………….</w:t>
      </w:r>
    </w:p>
    <w:p w:rsidR="00917D90" w:rsidRPr="00290B69" w:rsidRDefault="00917D90" w:rsidP="00917D90">
      <w:pPr>
        <w:ind w:left="4200"/>
        <w:rPr>
          <w:sz w:val="22"/>
        </w:rPr>
      </w:pPr>
    </w:p>
    <w:p w:rsidR="00917D90" w:rsidRDefault="00917D90" w:rsidP="00917D90">
      <w:pPr>
        <w:rPr>
          <w:sz w:val="22"/>
        </w:rPr>
      </w:pPr>
    </w:p>
    <w:p w:rsidR="00797050" w:rsidRDefault="00797050" w:rsidP="00917D90">
      <w:pPr>
        <w:rPr>
          <w:sz w:val="22"/>
        </w:rPr>
      </w:pPr>
    </w:p>
    <w:p w:rsidR="00797050" w:rsidRPr="00290B69" w:rsidRDefault="00797050" w:rsidP="00917D90">
      <w:pPr>
        <w:rPr>
          <w:sz w:val="22"/>
        </w:rPr>
      </w:pPr>
    </w:p>
    <w:p w:rsidR="00917D90" w:rsidRPr="00290B69" w:rsidRDefault="00917D90" w:rsidP="00917D90">
      <w:pPr>
        <w:ind w:left="4200"/>
        <w:rPr>
          <w:sz w:val="22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  <w:r w:rsidRPr="00290B69">
        <w:rPr>
          <w:rFonts w:ascii="Times New Roman" w:hAnsi="Times New Roman"/>
          <w:sz w:val="22"/>
          <w:szCs w:val="24"/>
        </w:rPr>
        <w:t xml:space="preserve">Toto prohlášení podepisuji jako </w:t>
      </w:r>
      <w:r w:rsidRPr="00290B69">
        <w:rPr>
          <w:rFonts w:ascii="Times New Roman" w:hAnsi="Times New Roman"/>
          <w:sz w:val="22"/>
          <w:szCs w:val="24"/>
        </w:rPr>
        <w:tab/>
      </w:r>
    </w:p>
    <w:p w:rsidR="00917D90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797050" w:rsidRDefault="0079705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797050" w:rsidRPr="00290B69" w:rsidRDefault="0079705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  <w:r w:rsidRPr="00290B69">
        <w:rPr>
          <w:rFonts w:ascii="Times New Roman" w:hAnsi="Times New Roman"/>
          <w:sz w:val="22"/>
          <w:szCs w:val="24"/>
        </w:rPr>
        <w:t>…………………………………………………………...</w:t>
      </w:r>
      <w:r w:rsidRPr="00290B69">
        <w:rPr>
          <w:rFonts w:ascii="Times New Roman" w:hAnsi="Times New Roman"/>
          <w:sz w:val="22"/>
          <w:szCs w:val="24"/>
        </w:rPr>
        <w:tab/>
      </w:r>
      <w:r w:rsidRPr="00290B69">
        <w:rPr>
          <w:rFonts w:ascii="Times New Roman" w:hAnsi="Times New Roman"/>
          <w:sz w:val="22"/>
          <w:szCs w:val="24"/>
        </w:rPr>
        <w:tab/>
      </w: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  <w:r w:rsidRPr="00290B69">
        <w:rPr>
          <w:rFonts w:ascii="Times New Roman" w:hAnsi="Times New Roman"/>
          <w:sz w:val="22"/>
          <w:szCs w:val="24"/>
        </w:rPr>
        <w:t>(osoba oprávněná jednat jménem uchazeče, např. jednatel spol. s ruč. omez. atd.)</w:t>
      </w: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  <w:szCs w:val="24"/>
        </w:rPr>
      </w:pPr>
    </w:p>
    <w:p w:rsidR="00917D90" w:rsidRPr="00290B69" w:rsidRDefault="00917D90" w:rsidP="00917D90">
      <w:pPr>
        <w:pStyle w:val="Zkladntext"/>
        <w:rPr>
          <w:rFonts w:ascii="Times New Roman" w:hAnsi="Times New Roman"/>
          <w:sz w:val="22"/>
        </w:rPr>
      </w:pPr>
      <w:r w:rsidRPr="00290B69">
        <w:rPr>
          <w:rFonts w:ascii="Times New Roman" w:hAnsi="Times New Roman"/>
          <w:sz w:val="22"/>
          <w:szCs w:val="24"/>
        </w:rPr>
        <w:t xml:space="preserve">*) v případě, že dodavatelem je fyzická osoba, text čestného prohlášení v záhlaví přiměřeně upraví  </w:t>
      </w:r>
    </w:p>
    <w:p w:rsidR="00917D90" w:rsidRPr="00917D90" w:rsidRDefault="00917D90" w:rsidP="00F420FE">
      <w:pPr>
        <w:pStyle w:val="StylCalibri"/>
        <w:rPr>
          <w:rFonts w:ascii="Times New Roman" w:hAnsi="Times New Roman"/>
          <w:b/>
        </w:rPr>
      </w:pPr>
    </w:p>
    <w:sectPr w:rsidR="00917D90" w:rsidRPr="00917D90" w:rsidSect="005846FB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379B" w:rsidRDefault="00B9379B">
      <w:r>
        <w:separator/>
      </w:r>
    </w:p>
  </w:endnote>
  <w:endnote w:type="continuationSeparator" w:id="1">
    <w:p w:rsidR="00B9379B" w:rsidRDefault="00B9379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25A4A" w:rsidRDefault="00625A4A">
    <w:pPr>
      <w:pStyle w:val="Zpat"/>
      <w:jc w:val="right"/>
    </w:pPr>
    <w:r>
      <w:t xml:space="preserve">Strana </w:t>
    </w:r>
    <w:r w:rsidR="004446D6">
      <w:fldChar w:fldCharType="begin"/>
    </w:r>
    <w:r w:rsidR="00362B0F">
      <w:instrText>PAGE   \* MERGEFORMAT</w:instrText>
    </w:r>
    <w:r w:rsidR="004446D6">
      <w:fldChar w:fldCharType="separate"/>
    </w:r>
    <w:r w:rsidR="00ED6EB6">
      <w:rPr>
        <w:noProof/>
      </w:rPr>
      <w:t>2</w:t>
    </w:r>
    <w:r w:rsidR="004446D6">
      <w:rPr>
        <w:noProof/>
      </w:rPr>
      <w:fldChar w:fldCharType="end"/>
    </w:r>
  </w:p>
  <w:p w:rsidR="00625A4A" w:rsidRDefault="00625A4A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379B" w:rsidRDefault="00B9379B">
      <w:r>
        <w:separator/>
      </w:r>
    </w:p>
  </w:footnote>
  <w:footnote w:type="continuationSeparator" w:id="1">
    <w:p w:rsidR="00B9379B" w:rsidRDefault="00B9379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9640C" w:rsidRDefault="001C2904" w:rsidP="004F20DC">
    <w:pPr>
      <w:pStyle w:val="Zhlav"/>
      <w:rPr>
        <w:lang w:eastAsia="ar-SA"/>
      </w:rPr>
    </w:pPr>
    <w:r w:rsidRPr="001C2904">
      <w:rPr>
        <w:noProof/>
      </w:rPr>
      <w:drawing>
        <wp:inline distT="0" distB="0" distL="0" distR="0">
          <wp:extent cx="3629025" cy="1085850"/>
          <wp:effectExtent l="19050" t="0" r="9525" b="0"/>
          <wp:docPr id="2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40144" cy="108917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1C2904">
      <w:rPr>
        <w:noProof/>
      </w:rPr>
      <w:drawing>
        <wp:inline distT="0" distB="0" distL="0" distR="0">
          <wp:extent cx="1904999" cy="1085850"/>
          <wp:effectExtent l="19050" t="0" r="1" b="0"/>
          <wp:docPr id="4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8220" cy="108768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39640C">
      <w:rPr>
        <w:lang w:eastAsia="ar-SA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62383"/>
    <w:multiLevelType w:val="hybridMultilevel"/>
    <w:tmpl w:val="0CF8D2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4C328B"/>
    <w:multiLevelType w:val="hybridMultilevel"/>
    <w:tmpl w:val="60D67C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E353746"/>
    <w:multiLevelType w:val="hybridMultilevel"/>
    <w:tmpl w:val="4CC6AD8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38766E7"/>
    <w:multiLevelType w:val="multilevel"/>
    <w:tmpl w:val="A0709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>
    <w:nsid w:val="1A63026E"/>
    <w:multiLevelType w:val="multilevel"/>
    <w:tmpl w:val="7C5C713E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29392AFE"/>
    <w:multiLevelType w:val="hybridMultilevel"/>
    <w:tmpl w:val="B9880B22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9404881"/>
    <w:multiLevelType w:val="hybridMultilevel"/>
    <w:tmpl w:val="9F84015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3F0295E"/>
    <w:multiLevelType w:val="hybridMultilevel"/>
    <w:tmpl w:val="C25CBCC4"/>
    <w:lvl w:ilvl="0" w:tplc="65F29354">
      <w:start w:val="1"/>
      <w:numFmt w:val="bullet"/>
      <w:pStyle w:val="VP-vsledkyvzdlvn-odrky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48407BA4"/>
    <w:multiLevelType w:val="hybridMultilevel"/>
    <w:tmpl w:val="2098D4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6EC5B29"/>
    <w:multiLevelType w:val="hybridMultilevel"/>
    <w:tmpl w:val="FB6ADA8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57F10BBA"/>
    <w:multiLevelType w:val="hybridMultilevel"/>
    <w:tmpl w:val="2864E5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DF975E3"/>
    <w:multiLevelType w:val="hybridMultilevel"/>
    <w:tmpl w:val="BF62851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BC2359A"/>
    <w:multiLevelType w:val="hybridMultilevel"/>
    <w:tmpl w:val="BB4A8C0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EA040A2"/>
    <w:multiLevelType w:val="multilevel"/>
    <w:tmpl w:val="A0709630"/>
    <w:lvl w:ilvl="0">
      <w:start w:val="1"/>
      <w:numFmt w:val="decimal"/>
      <w:pStyle w:val="NadpisCalibri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NadpisCalibri2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pStyle w:val="NadpisCalibri3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4">
    <w:nsid w:val="714230FF"/>
    <w:multiLevelType w:val="multilevel"/>
    <w:tmpl w:val="A07096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92"/>
        </w:tabs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1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5">
    <w:nsid w:val="72C244A9"/>
    <w:multiLevelType w:val="multilevel"/>
    <w:tmpl w:val="24E032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E53127D"/>
    <w:multiLevelType w:val="hybridMultilevel"/>
    <w:tmpl w:val="E4F4207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</w:num>
  <w:num w:numId="2">
    <w:abstractNumId w:val="15"/>
  </w:num>
  <w:num w:numId="3">
    <w:abstractNumId w:val="4"/>
  </w:num>
  <w:num w:numId="4">
    <w:abstractNumId w:val="7"/>
  </w:num>
  <w:num w:numId="5">
    <w:abstractNumId w:val="9"/>
  </w:num>
  <w:num w:numId="6">
    <w:abstractNumId w:val="2"/>
  </w:num>
  <w:num w:numId="7">
    <w:abstractNumId w:val="8"/>
  </w:num>
  <w:num w:numId="8">
    <w:abstractNumId w:val="10"/>
  </w:num>
  <w:num w:numId="9">
    <w:abstractNumId w:val="11"/>
  </w:num>
  <w:num w:numId="10">
    <w:abstractNumId w:val="16"/>
  </w:num>
  <w:num w:numId="11">
    <w:abstractNumId w:val="0"/>
  </w:num>
  <w:num w:numId="12">
    <w:abstractNumId w:val="12"/>
  </w:num>
  <w:num w:numId="13">
    <w:abstractNumId w:val="1"/>
  </w:num>
  <w:num w:numId="14">
    <w:abstractNumId w:val="14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"/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9"/>
  <w:hyphenationZone w:val="425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E15DE"/>
    <w:rsid w:val="00030FB5"/>
    <w:rsid w:val="0004073B"/>
    <w:rsid w:val="00052D8B"/>
    <w:rsid w:val="0005345D"/>
    <w:rsid w:val="000710A9"/>
    <w:rsid w:val="00077512"/>
    <w:rsid w:val="00082B43"/>
    <w:rsid w:val="00086921"/>
    <w:rsid w:val="000949A8"/>
    <w:rsid w:val="000C0447"/>
    <w:rsid w:val="000D1754"/>
    <w:rsid w:val="000E0A6E"/>
    <w:rsid w:val="000E4B55"/>
    <w:rsid w:val="001025EF"/>
    <w:rsid w:val="00155FC4"/>
    <w:rsid w:val="001678AB"/>
    <w:rsid w:val="00170EC7"/>
    <w:rsid w:val="001840A3"/>
    <w:rsid w:val="001C2904"/>
    <w:rsid w:val="001E75E7"/>
    <w:rsid w:val="001F4410"/>
    <w:rsid w:val="002170FB"/>
    <w:rsid w:val="00240E2A"/>
    <w:rsid w:val="0028202F"/>
    <w:rsid w:val="00293B4F"/>
    <w:rsid w:val="002B1EA0"/>
    <w:rsid w:val="002B5212"/>
    <w:rsid w:val="002B5C2A"/>
    <w:rsid w:val="002C5F8C"/>
    <w:rsid w:val="002D5D4B"/>
    <w:rsid w:val="002E548F"/>
    <w:rsid w:val="002F35F8"/>
    <w:rsid w:val="0032432D"/>
    <w:rsid w:val="00362B0F"/>
    <w:rsid w:val="00367FA5"/>
    <w:rsid w:val="0039640C"/>
    <w:rsid w:val="003A0195"/>
    <w:rsid w:val="003B09E9"/>
    <w:rsid w:val="003B5EF0"/>
    <w:rsid w:val="003C0191"/>
    <w:rsid w:val="003D29CA"/>
    <w:rsid w:val="003F0BA6"/>
    <w:rsid w:val="00410901"/>
    <w:rsid w:val="00424E1A"/>
    <w:rsid w:val="004446D6"/>
    <w:rsid w:val="0044714F"/>
    <w:rsid w:val="00453431"/>
    <w:rsid w:val="00494A12"/>
    <w:rsid w:val="004B0442"/>
    <w:rsid w:val="004B5129"/>
    <w:rsid w:val="004D10E6"/>
    <w:rsid w:val="004D65DD"/>
    <w:rsid w:val="004F20DC"/>
    <w:rsid w:val="004F3D6B"/>
    <w:rsid w:val="004F6D23"/>
    <w:rsid w:val="005332F0"/>
    <w:rsid w:val="00537AC1"/>
    <w:rsid w:val="0054229D"/>
    <w:rsid w:val="005428A3"/>
    <w:rsid w:val="005531DD"/>
    <w:rsid w:val="00567DA9"/>
    <w:rsid w:val="005846FB"/>
    <w:rsid w:val="00586C4C"/>
    <w:rsid w:val="005927C3"/>
    <w:rsid w:val="005A576A"/>
    <w:rsid w:val="005D7989"/>
    <w:rsid w:val="005E2A12"/>
    <w:rsid w:val="0060427D"/>
    <w:rsid w:val="00625A4A"/>
    <w:rsid w:val="00636532"/>
    <w:rsid w:val="006D79BC"/>
    <w:rsid w:val="006E4F1D"/>
    <w:rsid w:val="00700EE5"/>
    <w:rsid w:val="00701B4E"/>
    <w:rsid w:val="00717720"/>
    <w:rsid w:val="00797050"/>
    <w:rsid w:val="007A5642"/>
    <w:rsid w:val="007B0C43"/>
    <w:rsid w:val="007F42E2"/>
    <w:rsid w:val="00804374"/>
    <w:rsid w:val="00824A37"/>
    <w:rsid w:val="00853029"/>
    <w:rsid w:val="0085596C"/>
    <w:rsid w:val="00861CB7"/>
    <w:rsid w:val="00887A5E"/>
    <w:rsid w:val="0089097C"/>
    <w:rsid w:val="008A23A6"/>
    <w:rsid w:val="008C0BB8"/>
    <w:rsid w:val="008C1451"/>
    <w:rsid w:val="008D71D3"/>
    <w:rsid w:val="008E15DE"/>
    <w:rsid w:val="008E3E04"/>
    <w:rsid w:val="008E462A"/>
    <w:rsid w:val="008E5B5A"/>
    <w:rsid w:val="008F7932"/>
    <w:rsid w:val="00901B47"/>
    <w:rsid w:val="00917D90"/>
    <w:rsid w:val="00954177"/>
    <w:rsid w:val="009B7270"/>
    <w:rsid w:val="009D7EB1"/>
    <w:rsid w:val="009E15EA"/>
    <w:rsid w:val="00A2391E"/>
    <w:rsid w:val="00A34E4B"/>
    <w:rsid w:val="00A468C8"/>
    <w:rsid w:val="00A92743"/>
    <w:rsid w:val="00AF5013"/>
    <w:rsid w:val="00AF5805"/>
    <w:rsid w:val="00B55369"/>
    <w:rsid w:val="00B62A9A"/>
    <w:rsid w:val="00B9379B"/>
    <w:rsid w:val="00B9661D"/>
    <w:rsid w:val="00BD548C"/>
    <w:rsid w:val="00C7546A"/>
    <w:rsid w:val="00CB26F9"/>
    <w:rsid w:val="00CC63EA"/>
    <w:rsid w:val="00CF55E2"/>
    <w:rsid w:val="00D1022D"/>
    <w:rsid w:val="00D137DD"/>
    <w:rsid w:val="00D4329C"/>
    <w:rsid w:val="00D74701"/>
    <w:rsid w:val="00D951D8"/>
    <w:rsid w:val="00E243AA"/>
    <w:rsid w:val="00E6788C"/>
    <w:rsid w:val="00EC0094"/>
    <w:rsid w:val="00EC4A1C"/>
    <w:rsid w:val="00ED3255"/>
    <w:rsid w:val="00ED6EB6"/>
    <w:rsid w:val="00F01235"/>
    <w:rsid w:val="00F04A89"/>
    <w:rsid w:val="00F05FAD"/>
    <w:rsid w:val="00F179D3"/>
    <w:rsid w:val="00F220F0"/>
    <w:rsid w:val="00F41169"/>
    <w:rsid w:val="00F420FE"/>
    <w:rsid w:val="00F42396"/>
    <w:rsid w:val="00F457AA"/>
    <w:rsid w:val="00F64A2C"/>
    <w:rsid w:val="00F807F1"/>
    <w:rsid w:val="00FA08DB"/>
    <w:rsid w:val="00FF48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846FB"/>
    <w:rPr>
      <w:sz w:val="24"/>
      <w:szCs w:val="24"/>
    </w:rPr>
  </w:style>
  <w:style w:type="paragraph" w:styleId="Nadpis1">
    <w:name w:val="heading 1"/>
    <w:basedOn w:val="Normln"/>
    <w:next w:val="Normln"/>
    <w:qFormat/>
    <w:rsid w:val="0060427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rsid w:val="0060427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qFormat/>
    <w:rsid w:val="0060427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8E15DE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8E15DE"/>
    <w:pPr>
      <w:tabs>
        <w:tab w:val="center" w:pos="4536"/>
        <w:tab w:val="right" w:pos="9072"/>
      </w:tabs>
    </w:pPr>
  </w:style>
  <w:style w:type="paragraph" w:customStyle="1" w:styleId="NadpisCalibri3">
    <w:name w:val="Nadpis Calibri 3"/>
    <w:basedOn w:val="Nadpis3"/>
    <w:rsid w:val="007F42E2"/>
    <w:pPr>
      <w:numPr>
        <w:ilvl w:val="2"/>
        <w:numId w:val="19"/>
      </w:numPr>
      <w:spacing w:before="120" w:line="288" w:lineRule="auto"/>
    </w:pPr>
    <w:rPr>
      <w:rFonts w:ascii="Calibri" w:hAnsi="Calibri"/>
      <w:sz w:val="22"/>
    </w:rPr>
  </w:style>
  <w:style w:type="paragraph" w:customStyle="1" w:styleId="NadpisCalibri2">
    <w:name w:val="Nadpis Calibri 2"/>
    <w:basedOn w:val="Nadpis2"/>
    <w:rsid w:val="007F42E2"/>
    <w:pPr>
      <w:numPr>
        <w:ilvl w:val="1"/>
        <w:numId w:val="19"/>
      </w:numPr>
      <w:spacing w:before="120" w:line="288" w:lineRule="auto"/>
    </w:pPr>
    <w:rPr>
      <w:rFonts w:ascii="Calibri" w:hAnsi="Calibri"/>
      <w:i w:val="0"/>
      <w:iCs w:val="0"/>
      <w:sz w:val="24"/>
    </w:rPr>
  </w:style>
  <w:style w:type="paragraph" w:customStyle="1" w:styleId="NadpisCalibri1">
    <w:name w:val="Nadpis Calibri 1"/>
    <w:basedOn w:val="Nadpis1"/>
    <w:rsid w:val="007F42E2"/>
    <w:pPr>
      <w:numPr>
        <w:numId w:val="19"/>
      </w:numPr>
      <w:spacing w:before="120" w:line="288" w:lineRule="auto"/>
    </w:pPr>
    <w:rPr>
      <w:rFonts w:ascii="Calibri" w:hAnsi="Calibri"/>
      <w:sz w:val="28"/>
    </w:rPr>
  </w:style>
  <w:style w:type="paragraph" w:customStyle="1" w:styleId="StylCalibri">
    <w:name w:val="Styl Calibri"/>
    <w:basedOn w:val="Normln"/>
    <w:link w:val="StylCalibriChar"/>
    <w:rsid w:val="005428A3"/>
    <w:pPr>
      <w:spacing w:line="288" w:lineRule="auto"/>
      <w:jc w:val="both"/>
    </w:pPr>
    <w:rPr>
      <w:rFonts w:ascii="Calibri" w:hAnsi="Calibri"/>
      <w:sz w:val="20"/>
    </w:rPr>
  </w:style>
  <w:style w:type="paragraph" w:customStyle="1" w:styleId="Default">
    <w:name w:val="Default"/>
    <w:rsid w:val="008E462A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VP-vsledkyvzdlvn-odrky">
    <w:name w:val="ŠVP - výsledky vzdělávání - odrážky"/>
    <w:basedOn w:val="Normln"/>
    <w:rsid w:val="002F35F8"/>
    <w:pPr>
      <w:numPr>
        <w:numId w:val="4"/>
      </w:numPr>
    </w:pPr>
  </w:style>
  <w:style w:type="character" w:styleId="Hypertextovodkaz">
    <w:name w:val="Hyperlink"/>
    <w:rsid w:val="00A92743"/>
    <w:rPr>
      <w:color w:val="0000FF"/>
      <w:u w:val="single"/>
    </w:rPr>
  </w:style>
  <w:style w:type="character" w:customStyle="1" w:styleId="StylCalibriChar">
    <w:name w:val="Styl Calibri Char"/>
    <w:link w:val="StylCalibri"/>
    <w:rsid w:val="005428A3"/>
    <w:rPr>
      <w:rFonts w:ascii="Calibri" w:hAnsi="Calibri"/>
      <w:szCs w:val="24"/>
      <w:lang w:val="cs-CZ" w:eastAsia="cs-CZ" w:bidi="ar-SA"/>
    </w:rPr>
  </w:style>
  <w:style w:type="paragraph" w:customStyle="1" w:styleId="NadpisHlavnCalibri">
    <w:name w:val="Nadpis Hlavní Calibri"/>
    <w:basedOn w:val="NadpisCalibri1"/>
    <w:rsid w:val="0039640C"/>
    <w:pPr>
      <w:ind w:left="0" w:firstLine="0"/>
      <w:jc w:val="center"/>
    </w:pPr>
    <w:rPr>
      <w:rFonts w:cs="Times New Roman"/>
      <w:sz w:val="34"/>
      <w:szCs w:val="20"/>
    </w:rPr>
  </w:style>
  <w:style w:type="table" w:styleId="Mkatabulky">
    <w:name w:val="Table Grid"/>
    <w:basedOn w:val="Normlntabulka"/>
    <w:rsid w:val="0039640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Zkladntext">
    <w:name w:val="Body Text"/>
    <w:basedOn w:val="Normln"/>
    <w:link w:val="ZkladntextChar"/>
    <w:unhideWhenUsed/>
    <w:rsid w:val="00917D90"/>
    <w:pPr>
      <w:widowControl w:val="0"/>
      <w:jc w:val="both"/>
    </w:pPr>
    <w:rPr>
      <w:rFonts w:ascii="Garamond" w:hAnsi="Garamond"/>
      <w:szCs w:val="20"/>
    </w:rPr>
  </w:style>
  <w:style w:type="character" w:customStyle="1" w:styleId="ZkladntextChar">
    <w:name w:val="Základní text Char"/>
    <w:link w:val="Zkladntext"/>
    <w:rsid w:val="00917D90"/>
    <w:rPr>
      <w:rFonts w:ascii="Garamond" w:hAnsi="Garamond"/>
      <w:sz w:val="24"/>
    </w:rPr>
  </w:style>
  <w:style w:type="character" w:customStyle="1" w:styleId="ZpatChar">
    <w:name w:val="Zápatí Char"/>
    <w:link w:val="Zpat"/>
    <w:uiPriority w:val="99"/>
    <w:rsid w:val="00625A4A"/>
    <w:rPr>
      <w:sz w:val="24"/>
      <w:szCs w:val="24"/>
    </w:rPr>
  </w:style>
  <w:style w:type="paragraph" w:styleId="Textbubliny">
    <w:name w:val="Balloon Text"/>
    <w:basedOn w:val="Normln"/>
    <w:link w:val="TextbublinyChar"/>
    <w:rsid w:val="004F20D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4F20D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1C29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400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Nadpis Calibri 1</vt:lpstr>
    </vt:vector>
  </TitlesOfParts>
  <Company>SPŠ Bruntál</Company>
  <LinksUpToDate>false</LinksUpToDate>
  <CharactersWithSpaces>2757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Nadpis Calibri 1</dc:title>
  <dc:creator>Jan Meca</dc:creator>
  <cp:lastModifiedBy>Pavilion</cp:lastModifiedBy>
  <cp:revision>6</cp:revision>
  <dcterms:created xsi:type="dcterms:W3CDTF">2017-01-03T11:38:00Z</dcterms:created>
  <dcterms:modified xsi:type="dcterms:W3CDTF">2017-01-05T14:42:00Z</dcterms:modified>
</cp:coreProperties>
</file>